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jc w:val="center"/>
        <w:tblLook w:val="04A0" w:firstRow="1" w:lastRow="0" w:firstColumn="1" w:lastColumn="0" w:noHBand="0" w:noVBand="1"/>
      </w:tblPr>
      <w:tblGrid>
        <w:gridCol w:w="3823"/>
        <w:gridCol w:w="6109"/>
      </w:tblGrid>
      <w:tr w:rsidR="007025F6" w:rsidRPr="00494C29" w14:paraId="6A20AA5F" w14:textId="77777777" w:rsidTr="00BB2888">
        <w:trPr>
          <w:trHeight w:val="698"/>
          <w:jc w:val="center"/>
        </w:trPr>
        <w:tc>
          <w:tcPr>
            <w:tcW w:w="3823" w:type="dxa"/>
          </w:tcPr>
          <w:p w14:paraId="4E26257E" w14:textId="77777777" w:rsidR="007025F6" w:rsidRPr="007025F6" w:rsidRDefault="007025F6" w:rsidP="004763D3">
            <w:pPr>
              <w:jc w:val="center"/>
              <w:rPr>
                <w:sz w:val="26"/>
                <w:szCs w:val="26"/>
              </w:rPr>
            </w:pPr>
            <w:r w:rsidRPr="007025F6">
              <w:rPr>
                <w:sz w:val="26"/>
                <w:szCs w:val="26"/>
              </w:rPr>
              <w:t>UBND TỈNH THÁI NGUYÊN</w:t>
            </w:r>
          </w:p>
          <w:p w14:paraId="28792F76" w14:textId="77777777" w:rsidR="007025F6" w:rsidRPr="00A366BA" w:rsidRDefault="007025F6" w:rsidP="004763D3">
            <w:pPr>
              <w:jc w:val="center"/>
              <w:rPr>
                <w:b/>
                <w:sz w:val="24"/>
                <w:szCs w:val="24"/>
              </w:rPr>
            </w:pPr>
            <w:r w:rsidRPr="007025F6">
              <w:rPr>
                <w:noProof/>
                <w:sz w:val="26"/>
                <w:szCs w:val="26"/>
              </w:rPr>
              <mc:AlternateContent>
                <mc:Choice Requires="wps">
                  <w:drawing>
                    <wp:anchor distT="4294967292" distB="4294967292" distL="114300" distR="114300" simplePos="0" relativeHeight="251660288" behindDoc="0" locked="0" layoutInCell="1" allowOverlap="1" wp14:anchorId="6178670A" wp14:editId="2D3C737B">
                      <wp:simplePos x="0" y="0"/>
                      <wp:positionH relativeFrom="column">
                        <wp:posOffset>980440</wp:posOffset>
                      </wp:positionH>
                      <wp:positionV relativeFrom="paragraph">
                        <wp:posOffset>222613</wp:posOffset>
                      </wp:positionV>
                      <wp:extent cx="35242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D5D58F" id="Straight Connector 7"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7.2pt,17.55pt" to="104.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" strokecolor="windowText" strokeweight=".5pt">
                      <v:stroke joinstyle="miter"/>
                      <o:lock v:ext="edit" shapetype="f"/>
                    </v:line>
                  </w:pict>
                </mc:Fallback>
              </mc:AlternateContent>
            </w:r>
            <w:r w:rsidRPr="007025F6">
              <w:rPr>
                <w:b/>
                <w:sz w:val="26"/>
                <w:szCs w:val="26"/>
              </w:rPr>
              <w:t>SỞ Y TẾ</w:t>
            </w:r>
          </w:p>
        </w:tc>
        <w:tc>
          <w:tcPr>
            <w:tcW w:w="6109" w:type="dxa"/>
          </w:tcPr>
          <w:p w14:paraId="4C1E8FCB" w14:textId="77777777" w:rsidR="007025F6" w:rsidRPr="007025F6" w:rsidRDefault="007025F6" w:rsidP="004763D3">
            <w:pPr>
              <w:jc w:val="center"/>
              <w:rPr>
                <w:b/>
                <w:sz w:val="26"/>
                <w:szCs w:val="26"/>
              </w:rPr>
            </w:pPr>
            <w:r w:rsidRPr="007025F6">
              <w:rPr>
                <w:b/>
                <w:sz w:val="26"/>
                <w:szCs w:val="26"/>
              </w:rPr>
              <w:t>CỘNG HÒA XÃ HỘI CHỦ NGHĨA VIỆT NAM</w:t>
            </w:r>
          </w:p>
          <w:p w14:paraId="4B7F34FD" w14:textId="4ABA9795" w:rsidR="007025F6" w:rsidRPr="003C1677" w:rsidRDefault="007025F6" w:rsidP="004763D3">
            <w:pPr>
              <w:jc w:val="center"/>
              <w:rPr>
                <w:b/>
                <w:szCs w:val="28"/>
              </w:rPr>
            </w:pPr>
            <w:r w:rsidRPr="003C1677">
              <w:rPr>
                <w:b/>
                <w:szCs w:val="28"/>
              </w:rPr>
              <w:t xml:space="preserve">Độc lập </w:t>
            </w:r>
            <w:r>
              <w:rPr>
                <w:b/>
                <w:szCs w:val="28"/>
              </w:rPr>
              <w:t>-</w:t>
            </w:r>
            <w:r w:rsidRPr="003C1677">
              <w:rPr>
                <w:b/>
                <w:szCs w:val="28"/>
              </w:rPr>
              <w:t xml:space="preserve"> Tự do - Hạnh phúc</w:t>
            </w:r>
          </w:p>
        </w:tc>
      </w:tr>
      <w:tr w:rsidR="007025F6" w:rsidRPr="00494C29" w14:paraId="28790B5E" w14:textId="77777777" w:rsidTr="00BB2888">
        <w:trPr>
          <w:jc w:val="center"/>
        </w:trPr>
        <w:tc>
          <w:tcPr>
            <w:tcW w:w="3823" w:type="dxa"/>
          </w:tcPr>
          <w:p w14:paraId="41317CCC" w14:textId="6BC992C1" w:rsidR="007025F6" w:rsidRPr="00494C29" w:rsidRDefault="007025F6" w:rsidP="00EB4391">
            <w:pPr>
              <w:spacing w:before="60"/>
              <w:jc w:val="center"/>
            </w:pPr>
            <w:r w:rsidRPr="00494C29">
              <w:rPr>
                <w:szCs w:val="26"/>
              </w:rPr>
              <w:t>Số:</w:t>
            </w:r>
            <w:r>
              <w:rPr>
                <w:szCs w:val="26"/>
              </w:rPr>
              <w:t xml:space="preserve">         </w:t>
            </w:r>
            <w:r w:rsidRPr="00494C29">
              <w:rPr>
                <w:szCs w:val="26"/>
              </w:rPr>
              <w:t>/TTr-S</w:t>
            </w:r>
            <w:r>
              <w:rPr>
                <w:szCs w:val="26"/>
              </w:rPr>
              <w:t>YT</w:t>
            </w:r>
          </w:p>
        </w:tc>
        <w:tc>
          <w:tcPr>
            <w:tcW w:w="6109" w:type="dxa"/>
          </w:tcPr>
          <w:p w14:paraId="228D7974" w14:textId="73560944" w:rsidR="007025F6" w:rsidRPr="00494C29" w:rsidRDefault="00BB2888" w:rsidP="00981564">
            <w:pPr>
              <w:spacing w:before="60"/>
              <w:jc w:val="center"/>
              <w:rPr>
                <w:i/>
              </w:rPr>
            </w:pPr>
            <w:r w:rsidRPr="003C1677">
              <w:rPr>
                <w:noProof/>
                <w:szCs w:val="28"/>
              </w:rPr>
              <mc:AlternateContent>
                <mc:Choice Requires="wps">
                  <w:drawing>
                    <wp:anchor distT="4294967292" distB="4294967292" distL="114300" distR="114300" simplePos="0" relativeHeight="251659264" behindDoc="0" locked="0" layoutInCell="1" allowOverlap="1" wp14:anchorId="56C2D4BF" wp14:editId="46AE6EB6">
                      <wp:simplePos x="0" y="0"/>
                      <wp:positionH relativeFrom="column">
                        <wp:posOffset>784225</wp:posOffset>
                      </wp:positionH>
                      <wp:positionV relativeFrom="paragraph">
                        <wp:posOffset>-1270</wp:posOffset>
                      </wp:positionV>
                      <wp:extent cx="21717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B6B7F83" id="Straight Connector 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75pt,-.1pt" to="232.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" strokecolor="windowText" strokeweight=".5pt">
                      <v:stroke joinstyle="miter"/>
                      <o:lock v:ext="edit" shapetype="f"/>
                    </v:line>
                  </w:pict>
                </mc:Fallback>
              </mc:AlternateContent>
            </w:r>
            <w:r w:rsidR="007025F6">
              <w:rPr>
                <w:i/>
              </w:rPr>
              <w:t xml:space="preserve">Thái Nguyên, ngày     </w:t>
            </w:r>
            <w:r w:rsidR="007025F6" w:rsidRPr="00F13DFE">
              <w:rPr>
                <w:i/>
              </w:rPr>
              <w:t xml:space="preserve">  tháng </w:t>
            </w:r>
            <w:r w:rsidR="007025F6">
              <w:rPr>
                <w:i/>
              </w:rPr>
              <w:t>9</w:t>
            </w:r>
            <w:r w:rsidR="007025F6" w:rsidRPr="00F13DFE">
              <w:rPr>
                <w:i/>
              </w:rPr>
              <w:t xml:space="preserve"> năm 202</w:t>
            </w:r>
            <w:r w:rsidR="007025F6">
              <w:rPr>
                <w:i/>
              </w:rPr>
              <w:t>6</w:t>
            </w:r>
          </w:p>
        </w:tc>
      </w:tr>
    </w:tbl>
    <w:p w14:paraId="46B5DFC7" w14:textId="182651EB" w:rsidR="007025F6" w:rsidRPr="00AA4749" w:rsidRDefault="00EB4391" w:rsidP="007025F6">
      <w:pPr>
        <w:jc w:val="center"/>
        <w:rPr>
          <w:rFonts w:cs="Times New Roman"/>
          <w:b/>
          <w:bCs/>
          <w:spacing w:val="-6"/>
          <w:szCs w:val="28"/>
        </w:rPr>
      </w:pPr>
      <w:r w:rsidRPr="005C2911">
        <w:rPr>
          <w:noProof/>
        </w:rPr>
        <mc:AlternateContent>
          <mc:Choice Requires="wps">
            <w:drawing>
              <wp:anchor distT="0" distB="0" distL="114300" distR="114300" simplePos="0" relativeHeight="251668480" behindDoc="0" locked="0" layoutInCell="1" allowOverlap="1" wp14:anchorId="11215561" wp14:editId="46D515C6">
                <wp:simplePos x="0" y="0"/>
                <wp:positionH relativeFrom="column">
                  <wp:posOffset>0</wp:posOffset>
                </wp:positionH>
                <wp:positionV relativeFrom="paragraph">
                  <wp:posOffset>-635</wp:posOffset>
                </wp:positionV>
                <wp:extent cx="1022985" cy="276402"/>
                <wp:effectExtent l="0" t="0" r="24765" b="28575"/>
                <wp:wrapNone/>
                <wp:docPr id="714410943" name="Text Box 714410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985" cy="276402"/>
                        </a:xfrm>
                        <a:prstGeom prst="rect">
                          <a:avLst/>
                        </a:prstGeom>
                        <a:solidFill>
                          <a:srgbClr val="FFFFFF"/>
                        </a:solidFill>
                        <a:ln w="9525">
                          <a:solidFill>
                            <a:srgbClr val="000000"/>
                          </a:solidFill>
                          <a:miter lim="800000"/>
                          <a:headEnd/>
                          <a:tailEnd/>
                        </a:ln>
                      </wps:spPr>
                      <wps:txbx>
                        <w:txbxContent>
                          <w:p w14:paraId="22C0C413" w14:textId="77777777" w:rsidR="00EB4391" w:rsidRDefault="00EB4391" w:rsidP="00EB4391">
                            <w:pPr>
                              <w:jc w:val="center"/>
                              <w:rPr>
                                <w:b/>
                                <w:sz w:val="24"/>
                              </w:rPr>
                            </w:pPr>
                            <w:r>
                              <w:rPr>
                                <w:b/>
                                <w:sz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15561" id="_x0000_t202" coordsize="21600,21600" o:spt="202" path="m,l,21600r21600,l21600,xe">
                <v:stroke joinstyle="miter"/>
                <v:path gradientshapeok="t" o:connecttype="rect"/>
              </v:shapetype>
              <v:shape id="Text Box 714410943" o:spid="_x0000_s1026" type="#_x0000_t202" style="position:absolute;left:0;text-align:left;margin-left:0;margin-top:-.05pt;width:80.55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">
                <v:textbox>
                  <w:txbxContent>
                    <w:p w14:paraId="22C0C413" w14:textId="77777777" w:rsidR="00EB4391" w:rsidRDefault="00EB4391" w:rsidP="00EB4391">
                      <w:pPr>
                        <w:jc w:val="center"/>
                        <w:rPr>
                          <w:b/>
                          <w:sz w:val="24"/>
                        </w:rPr>
                      </w:pPr>
                      <w:r>
                        <w:rPr>
                          <w:b/>
                          <w:sz w:val="24"/>
                        </w:rPr>
                        <w:t>DỰ THẢO</w:t>
                      </w:r>
                    </w:p>
                  </w:txbxContent>
                </v:textbox>
              </v:shape>
            </w:pict>
          </mc:Fallback>
        </mc:AlternateContent>
      </w:r>
    </w:p>
    <w:p w14:paraId="4A56ABD6" w14:textId="77777777" w:rsidR="007025F6" w:rsidRPr="00AA4749" w:rsidRDefault="007025F6" w:rsidP="007025F6">
      <w:pPr>
        <w:jc w:val="center"/>
        <w:rPr>
          <w:rFonts w:cs="Times New Roman"/>
          <w:b/>
          <w:bCs/>
          <w:spacing w:val="-6"/>
          <w:szCs w:val="28"/>
        </w:rPr>
      </w:pPr>
      <w:r w:rsidRPr="00AA4749">
        <w:rPr>
          <w:rFonts w:cs="Times New Roman"/>
          <w:b/>
          <w:bCs/>
          <w:spacing w:val="-6"/>
          <w:szCs w:val="28"/>
        </w:rPr>
        <w:t>TỜ TRÌNH</w:t>
      </w:r>
    </w:p>
    <w:p w14:paraId="7A0B02B6" w14:textId="77777777" w:rsidR="007025F6" w:rsidRDefault="007025F6" w:rsidP="007025F6">
      <w:pPr>
        <w:jc w:val="center"/>
        <w:rPr>
          <w:rFonts w:cs="Times New Roman"/>
          <w:b/>
          <w:spacing w:val="-6"/>
          <w:szCs w:val="28"/>
        </w:rPr>
      </w:pPr>
      <w:r>
        <w:rPr>
          <w:rFonts w:cs="Times New Roman"/>
          <w:b/>
          <w:bCs/>
          <w:spacing w:val="-6"/>
          <w:szCs w:val="28"/>
        </w:rPr>
        <w:t>Dự thảo</w:t>
      </w:r>
      <w:r w:rsidRPr="00AA4749">
        <w:rPr>
          <w:rFonts w:cs="Times New Roman"/>
          <w:b/>
          <w:spacing w:val="-6"/>
          <w:szCs w:val="28"/>
          <w:lang w:val="es-PR"/>
        </w:rPr>
        <w:t xml:space="preserve"> </w:t>
      </w:r>
      <w:r w:rsidRPr="0081107B">
        <w:rPr>
          <w:rFonts w:cs="Times New Roman"/>
          <w:b/>
          <w:spacing w:val="-6"/>
          <w:szCs w:val="28"/>
        </w:rPr>
        <w:t xml:space="preserve">Quyết định ban hành quy trình </w:t>
      </w:r>
      <w:r w:rsidRPr="00AA4749">
        <w:rPr>
          <w:rFonts w:cs="Times New Roman"/>
          <w:b/>
          <w:spacing w:val="-6"/>
          <w:szCs w:val="28"/>
        </w:rPr>
        <w:t xml:space="preserve">xét chọn, hợp đồng trách nhiệm </w:t>
      </w:r>
    </w:p>
    <w:p w14:paraId="1373F562" w14:textId="77777777" w:rsidR="007025F6" w:rsidRPr="00AA4749" w:rsidRDefault="007025F6" w:rsidP="007025F6">
      <w:pPr>
        <w:jc w:val="center"/>
        <w:rPr>
          <w:rFonts w:cs="Times New Roman"/>
          <w:spacing w:val="-6"/>
          <w:szCs w:val="28"/>
        </w:rPr>
      </w:pPr>
      <w:r w:rsidRPr="00AA4749">
        <w:rPr>
          <w:rFonts w:cs="Times New Roman"/>
          <w:b/>
          <w:spacing w:val="-6"/>
          <w:szCs w:val="28"/>
        </w:rPr>
        <w:t>đối với Cộng tác viên dân số trên địa bàn tỉnh Thái Nguyên</w:t>
      </w:r>
    </w:p>
    <w:p w14:paraId="62996E6A" w14:textId="77777777" w:rsidR="007025F6" w:rsidRPr="00AA4749" w:rsidRDefault="007025F6" w:rsidP="007025F6">
      <w:pPr>
        <w:jc w:val="center"/>
        <w:rPr>
          <w:rFonts w:cs="Times New Roman"/>
          <w:b/>
          <w:bCs/>
          <w:spacing w:val="-6"/>
          <w:szCs w:val="28"/>
        </w:rPr>
      </w:pPr>
      <w:r w:rsidRPr="00AA4749">
        <w:rPr>
          <w:rFonts w:cs="Times New Roman"/>
          <w:b/>
          <w:bCs/>
          <w:noProof/>
          <w:spacing w:val="-6"/>
          <w:szCs w:val="28"/>
        </w:rPr>
        <mc:AlternateContent>
          <mc:Choice Requires="wps">
            <w:drawing>
              <wp:anchor distT="0" distB="0" distL="114300" distR="114300" simplePos="0" relativeHeight="251661312" behindDoc="0" locked="0" layoutInCell="1" allowOverlap="1" wp14:anchorId="44595791" wp14:editId="3281385C">
                <wp:simplePos x="0" y="0"/>
                <wp:positionH relativeFrom="column">
                  <wp:posOffset>2092435</wp:posOffset>
                </wp:positionH>
                <wp:positionV relativeFrom="paragraph">
                  <wp:posOffset>27526</wp:posOffset>
                </wp:positionV>
                <wp:extent cx="165387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6538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21D4F6"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75pt,2.15pt" to="2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DemQEAAIgDAAAOAAAAZHJzL2Uyb0RvYy54bWysU9uO0zAQfUfiHyy/06RF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" strokecolor="black [3200]" strokeweight=".5pt">
                <v:stroke joinstyle="miter"/>
              </v:line>
            </w:pict>
          </mc:Fallback>
        </mc:AlternateContent>
      </w:r>
    </w:p>
    <w:p w14:paraId="332DD317" w14:textId="77777777" w:rsidR="007025F6" w:rsidRPr="00AA4749" w:rsidRDefault="007025F6" w:rsidP="007025F6">
      <w:pPr>
        <w:jc w:val="center"/>
        <w:rPr>
          <w:rFonts w:cs="Times New Roman"/>
          <w:szCs w:val="28"/>
        </w:rPr>
      </w:pPr>
      <w:r w:rsidRPr="00AA4749">
        <w:rPr>
          <w:rFonts w:cs="Times New Roman"/>
          <w:szCs w:val="28"/>
        </w:rPr>
        <w:t>Kính gửi: Ủy ban nhân dân tỉnh Thái Nguyên</w:t>
      </w:r>
    </w:p>
    <w:p w14:paraId="4CFB0BF9" w14:textId="77777777" w:rsidR="007025F6" w:rsidRPr="00AA4749" w:rsidRDefault="007025F6" w:rsidP="004763D3">
      <w:pPr>
        <w:spacing w:before="240"/>
        <w:ind w:firstLine="709"/>
        <w:jc w:val="both"/>
        <w:rPr>
          <w:rFonts w:cs="Times New Roman"/>
          <w:szCs w:val="28"/>
        </w:rPr>
      </w:pPr>
      <w:bookmarkStart w:id="0" w:name="OLE_LINK73"/>
      <w:bookmarkStart w:id="1" w:name="OLE_LINK74"/>
      <w:bookmarkStart w:id="2" w:name="OLE_LINK75"/>
      <w:r w:rsidRPr="00AA4749">
        <w:rPr>
          <w:rFonts w:cs="Times New Roman"/>
          <w:szCs w:val="28"/>
        </w:rPr>
        <w:t>Căn cứ Luật Ban hành văn bản quy phạm pháp luật số 64/2025/QH15 (được sửa đổi, bổ sung bởi Luật số 87/2025/QH15);</w:t>
      </w:r>
    </w:p>
    <w:p w14:paraId="560727F3" w14:textId="568DEDB8" w:rsidR="007025F6" w:rsidRPr="00AA4749" w:rsidRDefault="007025F6" w:rsidP="003C43F6">
      <w:pPr>
        <w:spacing w:before="120"/>
        <w:ind w:firstLine="709"/>
        <w:jc w:val="both"/>
        <w:rPr>
          <w:rFonts w:cs="Times New Roman"/>
          <w:szCs w:val="28"/>
        </w:rPr>
      </w:pPr>
      <w:r w:rsidRPr="00AA4749">
        <w:rPr>
          <w:rFonts w:cs="Times New Roman"/>
          <w:szCs w:val="28"/>
        </w:rPr>
        <w:t>Căn cứ Nghị định số 78/2025/NĐ-CP ngày 01</w:t>
      </w:r>
      <w:r w:rsidR="00CF2D12">
        <w:rPr>
          <w:rFonts w:cs="Times New Roman"/>
          <w:szCs w:val="28"/>
        </w:rPr>
        <w:t>/</w:t>
      </w:r>
      <w:r w:rsidRPr="00AA4749">
        <w:rPr>
          <w:rFonts w:cs="Times New Roman"/>
          <w:szCs w:val="28"/>
        </w:rPr>
        <w:t>4/2025 của Chính phủ quy định chi tiết một số điều và biện pháp để tổ chức, hướng dẫn thi hành Luật Ban hành văn bản quy phạm pháp luật (được sửa đổi, bổ sung bởi Nghị định số 187/2025/NĐ-CP ngày 01/7/2025);</w:t>
      </w:r>
    </w:p>
    <w:p w14:paraId="6B946A3E" w14:textId="1B1EA85A" w:rsidR="007025F6" w:rsidRDefault="007025F6" w:rsidP="003C43F6">
      <w:pPr>
        <w:spacing w:before="120"/>
        <w:ind w:firstLine="709"/>
        <w:jc w:val="both"/>
        <w:rPr>
          <w:rFonts w:cs="Times New Roman"/>
          <w:color w:val="000000" w:themeColor="text1"/>
          <w:szCs w:val="28"/>
        </w:rPr>
      </w:pPr>
      <w:r w:rsidRPr="00AA4749">
        <w:rPr>
          <w:rFonts w:cs="Times New Roman"/>
          <w:color w:val="000000" w:themeColor="text1"/>
          <w:szCs w:val="28"/>
        </w:rPr>
        <w:t>Căn cứ Thông tư số 02/2021/TT-BYT ngày 25</w:t>
      </w:r>
      <w:r w:rsidR="00CF2D12">
        <w:rPr>
          <w:rFonts w:cs="Times New Roman"/>
          <w:color w:val="000000" w:themeColor="text1"/>
          <w:szCs w:val="28"/>
        </w:rPr>
        <w:t>/</w:t>
      </w:r>
      <w:r w:rsidRPr="00AA4749">
        <w:rPr>
          <w:rFonts w:cs="Times New Roman"/>
          <w:color w:val="000000" w:themeColor="text1"/>
          <w:szCs w:val="28"/>
        </w:rPr>
        <w:t>01</w:t>
      </w:r>
      <w:r w:rsidR="00CF2D12">
        <w:rPr>
          <w:rFonts w:cs="Times New Roman"/>
          <w:color w:val="000000" w:themeColor="text1"/>
          <w:szCs w:val="28"/>
        </w:rPr>
        <w:t>/</w:t>
      </w:r>
      <w:r w:rsidRPr="00AA4749">
        <w:rPr>
          <w:rFonts w:cs="Times New Roman"/>
          <w:color w:val="000000" w:themeColor="text1"/>
          <w:szCs w:val="28"/>
        </w:rPr>
        <w:t>2021 của Bộ trưởng Bộ Y tế quy định tiêu chuẩn, nhiệm vụ của cộng tác viên dân số;</w:t>
      </w:r>
    </w:p>
    <w:p w14:paraId="66C727B8" w14:textId="43814099" w:rsidR="00EB4391" w:rsidRPr="00EB4391" w:rsidRDefault="00EB4391" w:rsidP="003C43F6">
      <w:pPr>
        <w:spacing w:before="120"/>
        <w:ind w:firstLine="709"/>
        <w:jc w:val="both"/>
        <w:rPr>
          <w:rFonts w:cs="Times New Roman"/>
          <w:color w:val="000000" w:themeColor="text1"/>
          <w:szCs w:val="28"/>
        </w:rPr>
      </w:pPr>
      <w:r w:rsidRPr="00EB4391">
        <w:rPr>
          <w:rFonts w:cs="Times New Roman"/>
          <w:color w:val="000000" w:themeColor="text1"/>
          <w:szCs w:val="28"/>
        </w:rPr>
        <w:t xml:space="preserve">Căn cứ </w:t>
      </w:r>
      <w:r w:rsidRPr="00EB4391">
        <w:rPr>
          <w:rFonts w:cs="Times New Roman"/>
          <w:color w:val="000000" w:themeColor="text1"/>
          <w:szCs w:val="28"/>
          <w:lang w:val="it-IT"/>
        </w:rPr>
        <w:t>Nghị quyết số 78/2026/NQ-HĐND ngày 13</w:t>
      </w:r>
      <w:r w:rsidR="00CF2D12">
        <w:rPr>
          <w:rFonts w:cs="Times New Roman"/>
          <w:color w:val="000000" w:themeColor="text1"/>
          <w:szCs w:val="28"/>
          <w:lang w:val="it-IT"/>
        </w:rPr>
        <w:t>/</w:t>
      </w:r>
      <w:r w:rsidRPr="00EB4391">
        <w:rPr>
          <w:rFonts w:cs="Times New Roman"/>
          <w:color w:val="000000" w:themeColor="text1"/>
          <w:szCs w:val="28"/>
          <w:lang w:val="it-IT"/>
        </w:rPr>
        <w:t>8</w:t>
      </w:r>
      <w:r w:rsidR="00CF2D12">
        <w:rPr>
          <w:rFonts w:cs="Times New Roman"/>
          <w:color w:val="000000" w:themeColor="text1"/>
          <w:szCs w:val="28"/>
          <w:lang w:val="it-IT"/>
        </w:rPr>
        <w:t>/</w:t>
      </w:r>
      <w:r w:rsidRPr="00EB4391">
        <w:rPr>
          <w:rFonts w:cs="Times New Roman"/>
          <w:color w:val="000000" w:themeColor="text1"/>
          <w:szCs w:val="28"/>
          <w:lang w:val="it-IT"/>
        </w:rPr>
        <w:t>2026 của Hội đồng nhân dân tỉnh Thái Nguyên q</w:t>
      </w:r>
      <w:r w:rsidRPr="00EB4391">
        <w:rPr>
          <w:rFonts w:cs="Times New Roman"/>
          <w:color w:val="000000" w:themeColor="text1"/>
          <w:szCs w:val="28"/>
          <w:lang w:val="vi-VN"/>
        </w:rPr>
        <w:t>uy định số lượng, mức hỗ trợ hằng tháng đối với nhân viên y tế thôn (xóm), tổ dân phố, cô đỡ thôn, bản; mức thù lao hằng tháng đối với cộng tác viên dân số trên địa bàn tỉnh Thái Nguyên</w:t>
      </w:r>
      <w:r w:rsidRPr="00EB4391">
        <w:rPr>
          <w:rFonts w:cs="Times New Roman"/>
          <w:color w:val="000000" w:themeColor="text1"/>
          <w:szCs w:val="28"/>
        </w:rPr>
        <w:t>;</w:t>
      </w:r>
    </w:p>
    <w:p w14:paraId="60EA0E9C" w14:textId="77777777" w:rsidR="007025F6" w:rsidRPr="00AA4749" w:rsidRDefault="007025F6" w:rsidP="003C43F6">
      <w:pPr>
        <w:spacing w:before="120"/>
        <w:ind w:firstLine="709"/>
        <w:jc w:val="both"/>
        <w:rPr>
          <w:rFonts w:cs="Times New Roman"/>
          <w:szCs w:val="28"/>
        </w:rPr>
      </w:pPr>
      <w:r w:rsidRPr="00AA4749">
        <w:rPr>
          <w:rFonts w:cs="Times New Roman"/>
          <w:color w:val="000000" w:themeColor="text1"/>
          <w:szCs w:val="28"/>
        </w:rPr>
        <w:t xml:space="preserve">Căn cứ </w:t>
      </w:r>
      <w:r w:rsidRPr="00AA4749">
        <w:rPr>
          <w:rFonts w:cs="Times New Roman"/>
          <w:szCs w:val="28"/>
        </w:rPr>
        <w:t xml:space="preserve">Quyết định số 2483/QĐ-UBND ngày </w:t>
      </w:r>
      <w:r w:rsidRPr="00AA4749">
        <w:rPr>
          <w:rFonts w:cs="Times New Roman"/>
          <w:spacing w:val="-4"/>
          <w:szCs w:val="28"/>
        </w:rPr>
        <w:t>06/08/2026 của UBND tỉnh Thái Nguyên quy định số lượng cộng tác viên dân số trên địa bàn tỉnh;</w:t>
      </w:r>
    </w:p>
    <w:p w14:paraId="0E3F59E1" w14:textId="77777777" w:rsidR="007025F6" w:rsidRPr="00AA4749" w:rsidRDefault="007025F6" w:rsidP="003C43F6">
      <w:pPr>
        <w:spacing w:before="120"/>
        <w:ind w:firstLine="709"/>
        <w:jc w:val="both"/>
        <w:rPr>
          <w:rFonts w:cs="Times New Roman"/>
          <w:color w:val="000000"/>
          <w:szCs w:val="28"/>
        </w:rPr>
      </w:pPr>
      <w:r w:rsidRPr="00AA4749">
        <w:rPr>
          <w:rFonts w:cs="Times New Roman"/>
          <w:szCs w:val="28"/>
        </w:rPr>
        <w:t xml:space="preserve">Thực hiện </w:t>
      </w:r>
      <w:r w:rsidRPr="00AA4749">
        <w:rPr>
          <w:rFonts w:cs="Times New Roman"/>
          <w:spacing w:val="4"/>
          <w:szCs w:val="28"/>
        </w:rPr>
        <w:t>Công văn số 12053/UBND-KGVX ng</w:t>
      </w:r>
      <w:r w:rsidRPr="00AA4749">
        <w:rPr>
          <w:rFonts w:cs="Times New Roman"/>
          <w:spacing w:val="4"/>
          <w:szCs w:val="28"/>
          <w:lang w:val="vi-VN"/>
        </w:rPr>
        <w:t xml:space="preserve">ày </w:t>
      </w:r>
      <w:r w:rsidRPr="00AA4749">
        <w:rPr>
          <w:rFonts w:cs="Times New Roman"/>
          <w:spacing w:val="4"/>
          <w:szCs w:val="28"/>
        </w:rPr>
        <w:t>22/9/</w:t>
      </w:r>
      <w:r w:rsidRPr="00AA4749">
        <w:rPr>
          <w:rFonts w:cs="Times New Roman"/>
          <w:spacing w:val="4"/>
          <w:szCs w:val="28"/>
          <w:lang w:val="vi-VN"/>
        </w:rPr>
        <w:t xml:space="preserve">2026 của Ủy ban nhân dân tỉnh về việc </w:t>
      </w:r>
      <w:r w:rsidRPr="00AA4749">
        <w:rPr>
          <w:rFonts w:eastAsia="Times New Roman" w:cs="Times New Roman"/>
          <w:color w:val="000000"/>
          <w:szCs w:val="28"/>
        </w:rPr>
        <w:t>chấp thuận đăng ký xây dựng Quyết định của UBND tỉnh quy định quy trình xét chọn, hợp đồng trách nhiệm đối với Cộng tác viên dân số thôn (xóm), tổ dân phố trên địa bàn tỉnh Thái Nguyên</w:t>
      </w:r>
      <w:r w:rsidRPr="00AA4749">
        <w:rPr>
          <w:rFonts w:cs="Times New Roman"/>
          <w:color w:val="000000"/>
          <w:szCs w:val="28"/>
        </w:rPr>
        <w:t>,</w:t>
      </w:r>
    </w:p>
    <w:p w14:paraId="3DAA0659" w14:textId="50F80B57" w:rsidR="003C43F6" w:rsidRDefault="007025F6" w:rsidP="003C43F6">
      <w:pPr>
        <w:spacing w:before="120"/>
        <w:ind w:firstLine="709"/>
        <w:jc w:val="both"/>
        <w:rPr>
          <w:rFonts w:cs="Times New Roman"/>
          <w:szCs w:val="28"/>
        </w:rPr>
      </w:pPr>
      <w:r w:rsidRPr="00AA4749">
        <w:rPr>
          <w:rFonts w:cs="Times New Roman"/>
          <w:szCs w:val="28"/>
        </w:rPr>
        <w:t xml:space="preserve">Sở Y tế xây dựng dự thảo Quyết định </w:t>
      </w:r>
      <w:r w:rsidR="007911B4">
        <w:rPr>
          <w:rFonts w:cs="Times New Roman"/>
          <w:szCs w:val="28"/>
        </w:rPr>
        <w:t>của</w:t>
      </w:r>
      <w:r w:rsidRPr="00AA4749">
        <w:rPr>
          <w:rFonts w:cs="Times New Roman"/>
          <w:szCs w:val="28"/>
        </w:rPr>
        <w:t xml:space="preserve"> Ủy ban nhân dân tỉnh ban hành </w:t>
      </w:r>
      <w:r w:rsidRPr="0081107B">
        <w:rPr>
          <w:rFonts w:cs="Times New Roman"/>
          <w:szCs w:val="28"/>
        </w:rPr>
        <w:t xml:space="preserve">quy trình </w:t>
      </w:r>
      <w:r w:rsidRPr="00AA4749">
        <w:rPr>
          <w:rFonts w:cs="Times New Roman"/>
          <w:szCs w:val="28"/>
        </w:rPr>
        <w:t>xét chọn, hợp đồng trách nhiệm đối với Cộng tác viên dân số trên địa bàn tỉnh Thái Nguyên, cụ thể như sau:</w:t>
      </w:r>
    </w:p>
    <w:p w14:paraId="3D1A2F10" w14:textId="15ED5D92" w:rsidR="007025F6" w:rsidRPr="003C43F6" w:rsidRDefault="003C43F6" w:rsidP="003C43F6">
      <w:pPr>
        <w:spacing w:before="120"/>
        <w:ind w:firstLine="709"/>
        <w:jc w:val="both"/>
        <w:rPr>
          <w:rFonts w:cs="Times New Roman"/>
          <w:szCs w:val="28"/>
        </w:rPr>
      </w:pPr>
      <w:r w:rsidRPr="003C43F6">
        <w:rPr>
          <w:rFonts w:cs="Times New Roman"/>
          <w:b/>
          <w:bCs/>
          <w:szCs w:val="28"/>
        </w:rPr>
        <w:t>I.</w:t>
      </w:r>
      <w:r>
        <w:rPr>
          <w:rFonts w:cs="Times New Roman"/>
          <w:szCs w:val="28"/>
        </w:rPr>
        <w:t xml:space="preserve"> </w:t>
      </w:r>
      <w:r w:rsidR="007025F6" w:rsidRPr="00AA4749">
        <w:rPr>
          <w:rFonts w:cs="Times New Roman"/>
          <w:b/>
          <w:bCs/>
          <w:color w:val="000000" w:themeColor="text1"/>
          <w:spacing w:val="8"/>
          <w:szCs w:val="28"/>
          <w:lang w:val="pl-PL"/>
        </w:rPr>
        <w:t xml:space="preserve">SỰ CẦN THIẾT, </w:t>
      </w:r>
      <w:r w:rsidR="007025F6">
        <w:rPr>
          <w:rFonts w:cs="Times New Roman"/>
          <w:b/>
          <w:bCs/>
          <w:color w:val="000000" w:themeColor="text1"/>
          <w:spacing w:val="8"/>
          <w:szCs w:val="28"/>
          <w:lang w:val="pl-PL"/>
        </w:rPr>
        <w:t>CĂN CỨ</w:t>
      </w:r>
      <w:r w:rsidR="007025F6" w:rsidRPr="00AA4749">
        <w:rPr>
          <w:rFonts w:cs="Times New Roman"/>
          <w:b/>
          <w:bCs/>
          <w:color w:val="000000" w:themeColor="text1"/>
          <w:spacing w:val="8"/>
          <w:szCs w:val="28"/>
          <w:lang w:val="pl-PL"/>
        </w:rPr>
        <w:t xml:space="preserve"> BAN HÀNH QUYẾT ĐỊNH</w:t>
      </w:r>
    </w:p>
    <w:p w14:paraId="308C4F81" w14:textId="10E4A983" w:rsidR="007025F6" w:rsidRPr="00AA4749" w:rsidRDefault="007025F6" w:rsidP="003C43F6">
      <w:pPr>
        <w:spacing w:before="120"/>
        <w:ind w:firstLine="709"/>
        <w:jc w:val="both"/>
        <w:rPr>
          <w:rFonts w:cs="Times New Roman"/>
          <w:b/>
          <w:bCs/>
          <w:szCs w:val="28"/>
          <w:lang w:val="en"/>
        </w:rPr>
      </w:pPr>
      <w:r w:rsidRPr="00AA4749">
        <w:rPr>
          <w:rFonts w:cs="Times New Roman"/>
          <w:b/>
          <w:spacing w:val="-6"/>
          <w:szCs w:val="28"/>
        </w:rPr>
        <w:t xml:space="preserve">1. </w:t>
      </w:r>
      <w:r w:rsidRPr="00AA4749">
        <w:rPr>
          <w:rFonts w:cs="Times New Roman"/>
          <w:b/>
          <w:bCs/>
          <w:szCs w:val="28"/>
          <w:lang w:val="vi-VN"/>
        </w:rPr>
        <w:t>Căn cứ pháp lý</w:t>
      </w:r>
    </w:p>
    <w:p w14:paraId="11D2E7C6" w14:textId="77777777" w:rsidR="007025F6" w:rsidRPr="00AA4749" w:rsidRDefault="007025F6" w:rsidP="003C43F6">
      <w:pPr>
        <w:spacing w:before="120"/>
        <w:ind w:firstLine="709"/>
        <w:jc w:val="both"/>
        <w:rPr>
          <w:rFonts w:cs="Times New Roman"/>
          <w:iCs/>
          <w:szCs w:val="28"/>
        </w:rPr>
      </w:pPr>
      <w:r w:rsidRPr="00AA4749">
        <w:rPr>
          <w:rFonts w:cs="Times New Roman"/>
          <w:iCs/>
          <w:szCs w:val="28"/>
        </w:rPr>
        <w:t>Luật Tổ chức chính quyền địa phương số 72/2025/QH15.</w:t>
      </w:r>
    </w:p>
    <w:p w14:paraId="63125D96" w14:textId="77777777" w:rsidR="007025F6" w:rsidRPr="00AA4749" w:rsidRDefault="007025F6" w:rsidP="003C43F6">
      <w:pPr>
        <w:spacing w:before="120"/>
        <w:ind w:firstLine="709"/>
        <w:jc w:val="both"/>
        <w:rPr>
          <w:rFonts w:cs="Times New Roman"/>
          <w:iCs/>
          <w:szCs w:val="28"/>
        </w:rPr>
      </w:pPr>
      <w:r w:rsidRPr="00AA4749">
        <w:rPr>
          <w:rFonts w:cs="Times New Roman"/>
          <w:iCs/>
          <w:szCs w:val="28"/>
        </w:rPr>
        <w:t>Luật Ban hành văn bản quy phạm pháp luật số 64/2025/QH15; Luật Sửa đổi, bổ sung một số điều của Luật Ban hành văn bản quy phạm pháp luật số 87/2025/QH15.</w:t>
      </w:r>
    </w:p>
    <w:p w14:paraId="529D2858" w14:textId="77777777" w:rsidR="007025F6" w:rsidRPr="00AA4749" w:rsidRDefault="007025F6" w:rsidP="003C43F6">
      <w:pPr>
        <w:spacing w:before="120"/>
        <w:ind w:firstLine="709"/>
        <w:jc w:val="both"/>
        <w:rPr>
          <w:rFonts w:cs="Times New Roman"/>
          <w:iCs/>
          <w:strike/>
          <w:spacing w:val="-6"/>
          <w:szCs w:val="28"/>
        </w:rPr>
      </w:pPr>
      <w:r w:rsidRPr="00AA4749">
        <w:rPr>
          <w:rFonts w:cs="Times New Roman"/>
          <w:iCs/>
          <w:szCs w:val="28"/>
        </w:rPr>
        <w:t xml:space="preserve">Nghị định số 78/2025/NĐ-CP ngày 01/4/2025 của Chính phủ quy định chi tiết một số điều và biện pháp để tổ chức, hướng dẫn thi hành Luật Ban hành văn bản quy phạm pháp luật; Nghị định số 79/2025/NĐ-CP ngày 01/4/2025 của Chính phủ về kiểm tra, rà soát, hệ thống hóa và xử lý văn bản quy phạm pháp luật, được </w:t>
      </w:r>
      <w:r w:rsidRPr="00AA4749">
        <w:rPr>
          <w:rFonts w:cs="Times New Roman"/>
          <w:iCs/>
          <w:spacing w:val="-6"/>
          <w:szCs w:val="28"/>
        </w:rPr>
        <w:t>sửa đổi, bổ sung bởi Nghị định số 187/2025/NĐ-CP ngày 01/7/2025 của Chính phủ.</w:t>
      </w:r>
    </w:p>
    <w:p w14:paraId="7221A489" w14:textId="77777777" w:rsidR="007025F6" w:rsidRPr="00AA4749" w:rsidRDefault="007025F6" w:rsidP="003C43F6">
      <w:pPr>
        <w:spacing w:before="120"/>
        <w:ind w:firstLine="709"/>
        <w:jc w:val="both"/>
        <w:rPr>
          <w:rFonts w:cs="Times New Roman"/>
          <w:iCs/>
          <w:szCs w:val="28"/>
        </w:rPr>
      </w:pPr>
      <w:r w:rsidRPr="00AA4749">
        <w:rPr>
          <w:rFonts w:cs="Times New Roman"/>
          <w:iCs/>
          <w:szCs w:val="28"/>
        </w:rPr>
        <w:lastRenderedPageBreak/>
        <w:t>Thông tư số 02/2021/TT-BYT ngày 25/01/2021 của Bộ trưởng Bộ Y tế quy định tiêu chuẩn, nhiệm vụ của cộng tác viên dân số.</w:t>
      </w:r>
    </w:p>
    <w:p w14:paraId="0FB2238B" w14:textId="77777777" w:rsidR="007025F6" w:rsidRPr="00AA4749" w:rsidRDefault="007025F6" w:rsidP="003C43F6">
      <w:pPr>
        <w:spacing w:before="120"/>
        <w:ind w:firstLine="709"/>
        <w:jc w:val="both"/>
        <w:rPr>
          <w:rFonts w:cs="Times New Roman"/>
          <w:b/>
          <w:szCs w:val="28"/>
        </w:rPr>
      </w:pPr>
      <w:r w:rsidRPr="00AA4749">
        <w:rPr>
          <w:rFonts w:cs="Times New Roman"/>
          <w:b/>
          <w:szCs w:val="28"/>
        </w:rPr>
        <w:t xml:space="preserve">2. Sự cần thiết ban hành Quyết định </w:t>
      </w:r>
    </w:p>
    <w:p w14:paraId="400A4411" w14:textId="77777777" w:rsidR="007025F6" w:rsidRPr="00AA4749" w:rsidRDefault="007025F6" w:rsidP="003C43F6">
      <w:pPr>
        <w:spacing w:before="120"/>
        <w:ind w:firstLine="709"/>
        <w:jc w:val="both"/>
        <w:rPr>
          <w:rFonts w:cs="Times New Roman"/>
          <w:b/>
          <w:bCs/>
          <w:szCs w:val="28"/>
        </w:rPr>
      </w:pPr>
      <w:r w:rsidRPr="00AA4749">
        <w:rPr>
          <w:rFonts w:cs="Times New Roman"/>
          <w:color w:val="000000"/>
          <w:szCs w:val="28"/>
        </w:rPr>
        <w:t xml:space="preserve">Cộng tác viên dân số </w:t>
      </w:r>
      <w:r>
        <w:rPr>
          <w:rFonts w:cs="Times New Roman"/>
          <w:color w:val="000000"/>
          <w:szCs w:val="28"/>
        </w:rPr>
        <w:t xml:space="preserve">(CTVDS) </w:t>
      </w:r>
      <w:r w:rsidRPr="00AA4749">
        <w:rPr>
          <w:rFonts w:cs="Times New Roman"/>
          <w:color w:val="000000"/>
          <w:szCs w:val="28"/>
        </w:rPr>
        <w:t>là những người tự nguyện tham gia làm</w:t>
      </w:r>
      <w:r>
        <w:rPr>
          <w:rFonts w:cs="Times New Roman"/>
          <w:color w:val="000000"/>
          <w:szCs w:val="28"/>
        </w:rPr>
        <w:t xml:space="preserve"> </w:t>
      </w:r>
      <w:r w:rsidRPr="00AA4749">
        <w:rPr>
          <w:rFonts w:cs="Times New Roman"/>
          <w:color w:val="000000"/>
          <w:szCs w:val="28"/>
        </w:rPr>
        <w:t>công</w:t>
      </w:r>
      <w:r>
        <w:rPr>
          <w:rFonts w:cs="Times New Roman"/>
          <w:color w:val="000000"/>
          <w:szCs w:val="28"/>
        </w:rPr>
        <w:t xml:space="preserve"> </w:t>
      </w:r>
      <w:r w:rsidRPr="00AA4749">
        <w:rPr>
          <w:rFonts w:cs="Times New Roman"/>
          <w:color w:val="000000"/>
          <w:szCs w:val="28"/>
        </w:rPr>
        <w:t>tác dân</w:t>
      </w:r>
      <w:r>
        <w:rPr>
          <w:rFonts w:cs="Times New Roman"/>
          <w:color w:val="000000"/>
          <w:szCs w:val="28"/>
        </w:rPr>
        <w:t xml:space="preserve"> </w:t>
      </w:r>
      <w:r w:rsidRPr="00AA4749">
        <w:rPr>
          <w:rFonts w:cs="Times New Roman"/>
          <w:color w:val="000000"/>
          <w:szCs w:val="28"/>
        </w:rPr>
        <w:t>số tại các thôn (xóm), tổ dân phố nơi họ đang sinh sống, làm việc ổn định</w:t>
      </w:r>
      <w:r>
        <w:rPr>
          <w:rFonts w:cs="Times New Roman"/>
          <w:color w:val="000000"/>
          <w:szCs w:val="28"/>
        </w:rPr>
        <w:t>. CTVDS</w:t>
      </w:r>
      <w:r w:rsidRPr="00AA4749">
        <w:rPr>
          <w:rFonts w:cs="Times New Roman"/>
          <w:color w:val="000000"/>
          <w:szCs w:val="28"/>
        </w:rPr>
        <w:t xml:space="preserve"> là những người có tinh thần trách nhiệm, nhiệt tình tham gia hoạt động xã hội, có khả năng vận động quần chúng và được cộng đồng tín nhiệm. Thực tiễn công tác dân số trên địa bàn tỉnh Thái Nguyên đã khẳng định đội ngũ </w:t>
      </w:r>
      <w:r>
        <w:rPr>
          <w:rFonts w:cs="Times New Roman"/>
          <w:color w:val="000000"/>
          <w:szCs w:val="28"/>
        </w:rPr>
        <w:t>CTVDS</w:t>
      </w:r>
      <w:r w:rsidRPr="00AA4749">
        <w:rPr>
          <w:rFonts w:cs="Times New Roman"/>
          <w:color w:val="000000"/>
          <w:szCs w:val="28"/>
        </w:rPr>
        <w:t xml:space="preserve"> cơ sở giữ vai trò quan trọng, là "cánh </w:t>
      </w:r>
      <w:r w:rsidRPr="00AA4749">
        <w:rPr>
          <w:rFonts w:cs="Times New Roman"/>
          <w:szCs w:val="28"/>
        </w:rPr>
        <w:t>tay nối dài" của ngành y tế và dân số tại cơ sở. Họ là những người đóng vai trò quan trọng trong công tác chăm sóc sức khoẻ ban đầu, phòng chống dịch bệnh, quản lý thai sản và bảo vệ sức khoẻ bà mẹ, trẻ em ngay tại cộng đồng; là lực lượng trực tiếp bám sát địa bàn, nắm chắc tình hình dân cư, kịp thời triển khai công tác dân số tại cơ sở, thực hiện tuyên truyền, vận động, tư vấn, thu thập và cập nhật thông tin dân số, góp phần đưa chính sách dân số vào cuộc sống, nâng cao chất lượng dân số và thực hiện hiệu quả công tác y tế - dân số trên địa bàn.</w:t>
      </w:r>
    </w:p>
    <w:p w14:paraId="64E21F55" w14:textId="77777777" w:rsidR="007025F6" w:rsidRPr="00AA4749" w:rsidRDefault="007025F6" w:rsidP="003C43F6">
      <w:pPr>
        <w:spacing w:before="120"/>
        <w:ind w:firstLine="709"/>
        <w:jc w:val="both"/>
        <w:rPr>
          <w:rFonts w:cs="Times New Roman"/>
          <w:szCs w:val="28"/>
        </w:rPr>
      </w:pPr>
      <w:r w:rsidRPr="00AA4749">
        <w:rPr>
          <w:rFonts w:cs="Times New Roman"/>
          <w:szCs w:val="28"/>
        </w:rPr>
        <w:t>Tại Nghị quyết số 72-NQ/TW ngày 09/9/2025 của</w:t>
      </w:r>
      <w:r w:rsidRPr="00AA4749">
        <w:rPr>
          <w:rFonts w:cs="Times New Roman"/>
          <w:color w:val="000000"/>
          <w:szCs w:val="28"/>
        </w:rPr>
        <w:t xml:space="preserve"> Bộ Chính trị về một số giải pháp đột phá, tăng cường bảo vệ, chăm sóc và nâng cao sức khỏe nhân dân có nêu </w:t>
      </w:r>
      <w:r w:rsidRPr="00AA4749">
        <w:rPr>
          <w:rFonts w:cs="Times New Roman"/>
          <w:i/>
          <w:iCs/>
          <w:color w:val="000000"/>
          <w:szCs w:val="28"/>
        </w:rPr>
        <w:t>“…duy trì đội ngũ Nhân viên y tế thôn, tổ dân phố, cô đỡ thôn bản, cộng tác viên dân số theo chức năng, nhiệm vụ..”.</w:t>
      </w:r>
      <w:r w:rsidRPr="00AA4749">
        <w:rPr>
          <w:rFonts w:cs="Times New Roman"/>
          <w:szCs w:val="28"/>
        </w:rPr>
        <w:t xml:space="preserve"> </w:t>
      </w:r>
    </w:p>
    <w:p w14:paraId="51D8F3F1" w14:textId="77777777" w:rsidR="007025F6" w:rsidRPr="00AA4749" w:rsidRDefault="007025F6" w:rsidP="003C43F6">
      <w:pPr>
        <w:spacing w:before="120"/>
        <w:ind w:firstLine="709"/>
        <w:jc w:val="both"/>
        <w:rPr>
          <w:rFonts w:cs="Times New Roman"/>
          <w:szCs w:val="28"/>
        </w:rPr>
      </w:pPr>
      <w:r w:rsidRPr="00AA4749">
        <w:rPr>
          <w:rFonts w:cs="Times New Roman"/>
          <w:szCs w:val="28"/>
        </w:rPr>
        <w:t xml:space="preserve"> </w:t>
      </w:r>
      <w:r>
        <w:rPr>
          <w:rFonts w:cs="Times New Roman"/>
          <w:szCs w:val="28"/>
        </w:rPr>
        <w:t>C</w:t>
      </w:r>
      <w:r w:rsidRPr="00AA4749">
        <w:rPr>
          <w:rFonts w:cs="Times New Roman"/>
          <w:szCs w:val="28"/>
        </w:rPr>
        <w:t>hức năng, nhiệm vụ</w:t>
      </w:r>
      <w:r>
        <w:rPr>
          <w:rFonts w:cs="Times New Roman"/>
          <w:szCs w:val="28"/>
        </w:rPr>
        <w:t xml:space="preserve"> </w:t>
      </w:r>
      <w:r w:rsidRPr="00AA4749">
        <w:rPr>
          <w:rFonts w:cs="Times New Roman"/>
          <w:szCs w:val="28"/>
        </w:rPr>
        <w:t xml:space="preserve">CTVDS được quy định tại Thông tư số </w:t>
      </w:r>
      <w:r w:rsidRPr="00AA4749">
        <w:rPr>
          <w:rFonts w:cs="Times New Roman"/>
          <w:szCs w:val="28"/>
          <w:lang w:val="es-VE"/>
        </w:rPr>
        <w:t xml:space="preserve">02/2021/TT-BYT ngày 25/01/2021 của Bộ Y tế quy định tiêu chuẩn, nhiệm vụ của CTVDS. </w:t>
      </w:r>
      <w:r w:rsidRPr="00AA4749">
        <w:rPr>
          <w:rFonts w:cs="Times New Roman"/>
          <w:szCs w:val="28"/>
        </w:rPr>
        <w:t>CTVDS hoạt động theo chế độ tự nguyện, được hưởng bồi dưỡng khi trực tiếp tham gia vào công việc và chịu sự hướng dẫn chuyên môn, nghiệp vụ của Trạm Y tế xã.</w:t>
      </w:r>
    </w:p>
    <w:p w14:paraId="0B134C41" w14:textId="77777777" w:rsidR="007025F6" w:rsidRPr="002F0669" w:rsidRDefault="007025F6" w:rsidP="003C43F6">
      <w:pPr>
        <w:spacing w:before="120"/>
        <w:ind w:firstLine="709"/>
        <w:jc w:val="both"/>
        <w:rPr>
          <w:rFonts w:cs="Times New Roman"/>
          <w:szCs w:val="28"/>
        </w:rPr>
      </w:pPr>
      <w:r w:rsidRPr="002F0669">
        <w:rPr>
          <w:rFonts w:cs="Times New Roman"/>
          <w:szCs w:val="28"/>
        </w:rPr>
        <w:t xml:space="preserve">Tại Điểm a, Khoản 2, Điều 8 Thông tư số </w:t>
      </w:r>
      <w:r w:rsidRPr="002F0669">
        <w:rPr>
          <w:rFonts w:cs="Times New Roman"/>
          <w:szCs w:val="28"/>
          <w:lang w:val="es-VE"/>
        </w:rPr>
        <w:t>02/2021/TT-BYT quy định: “</w:t>
      </w:r>
      <w:r w:rsidRPr="002F0669">
        <w:rPr>
          <w:rStyle w:val="fontstyle01"/>
          <w:sz w:val="28"/>
          <w:szCs w:val="28"/>
        </w:rPr>
        <w:t>Căn cứ vào đặc điểm, tình hình thực tế của địa phương, Sở Y tế tỉnh,</w:t>
      </w:r>
      <w:r w:rsidRPr="002F0669">
        <w:rPr>
          <w:rFonts w:cs="Times New Roman"/>
          <w:i/>
          <w:color w:val="000000"/>
          <w:szCs w:val="28"/>
        </w:rPr>
        <w:t xml:space="preserve"> </w:t>
      </w:r>
      <w:r w:rsidRPr="002F0669">
        <w:rPr>
          <w:rStyle w:val="fontstyle01"/>
          <w:sz w:val="28"/>
          <w:szCs w:val="28"/>
        </w:rPr>
        <w:t>thành phố trực thuộc Trung ương có trách nhiệm:</w:t>
      </w:r>
      <w:r w:rsidRPr="002F0669">
        <w:rPr>
          <w:rFonts w:cs="Times New Roman"/>
          <w:szCs w:val="28"/>
        </w:rPr>
        <w:t xml:space="preserve"> </w:t>
      </w:r>
      <w:r w:rsidRPr="002F0669">
        <w:rPr>
          <w:rStyle w:val="fontstyle01"/>
          <w:sz w:val="28"/>
          <w:szCs w:val="28"/>
        </w:rPr>
        <w:t xml:space="preserve">Chủ trì phối hợp với các cơ quan có liên quan trình Ủy ban nhân dân tỉnh, thành phố trực thuộc Trung ương xem xét quyết định hoặc trình cấp có thẩm quyền quyết định số lượng, quy trình xét chọn, hợp đồng </w:t>
      </w:r>
      <w:r w:rsidRPr="002F0669">
        <w:rPr>
          <w:rStyle w:val="fontstyle01"/>
          <w:color w:val="auto"/>
          <w:sz w:val="28"/>
          <w:szCs w:val="28"/>
        </w:rPr>
        <w:t>trách nhiệm, mức chi bồi dưỡng đối với cộng tác viên dân số theo quy định”.</w:t>
      </w:r>
    </w:p>
    <w:p w14:paraId="6E7EE329" w14:textId="1B78978F" w:rsidR="007025F6" w:rsidRPr="001D77F8" w:rsidRDefault="007025F6" w:rsidP="004763D3">
      <w:pPr>
        <w:spacing w:before="120"/>
        <w:ind w:firstLine="709"/>
        <w:jc w:val="both"/>
        <w:rPr>
          <w:rFonts w:cs="Times New Roman"/>
          <w:szCs w:val="28"/>
        </w:rPr>
      </w:pPr>
      <w:r w:rsidRPr="00AA4749">
        <w:rPr>
          <w:rFonts w:cs="Times New Roman"/>
          <w:szCs w:val="28"/>
        </w:rPr>
        <w:t xml:space="preserve">Ngày 13/8/2026, Hội đồng nhân dân tỉnh Thái Nguyên ban hành </w:t>
      </w:r>
      <w:r w:rsidRPr="00AA4749">
        <w:rPr>
          <w:rFonts w:cs="Times New Roman"/>
          <w:szCs w:val="28"/>
          <w:lang w:val="it-IT"/>
        </w:rPr>
        <w:t xml:space="preserve">Nghị quyết số 78/2026/NQ-HĐND trong đó </w:t>
      </w:r>
      <w:r w:rsidRPr="00AA4749">
        <w:rPr>
          <w:rFonts w:cs="Times New Roman"/>
          <w:szCs w:val="28"/>
        </w:rPr>
        <w:t xml:space="preserve">tại Điều 7 quy định </w:t>
      </w:r>
      <w:r w:rsidRPr="00AA4749">
        <w:rPr>
          <w:rFonts w:cs="Times New Roman"/>
          <w:i/>
          <w:szCs w:val="28"/>
        </w:rPr>
        <w:t>“1. Giao Uỷ ban nhân dân tỉnh tổ chức thực hiện Nghị quyết theo đúng quy định của pháp luật”</w:t>
      </w:r>
      <w:r w:rsidRPr="00AA4749">
        <w:rPr>
          <w:rFonts w:cs="Times New Roman"/>
          <w:szCs w:val="28"/>
        </w:rPr>
        <w:t xml:space="preserve">. Như vậy, việc </w:t>
      </w:r>
      <w:r>
        <w:rPr>
          <w:rFonts w:cs="Times New Roman"/>
          <w:szCs w:val="28"/>
        </w:rPr>
        <w:t>UBND tỉnh</w:t>
      </w:r>
      <w:r w:rsidRPr="00AA4749">
        <w:rPr>
          <w:rFonts w:cs="Times New Roman"/>
          <w:szCs w:val="28"/>
        </w:rPr>
        <w:t xml:space="preserve"> </w:t>
      </w:r>
      <w:r w:rsidR="005F1C67">
        <w:rPr>
          <w:rFonts w:cs="Times New Roman"/>
          <w:szCs w:val="28"/>
        </w:rPr>
        <w:t>Q</w:t>
      </w:r>
      <w:r w:rsidRPr="00AA4749">
        <w:rPr>
          <w:rFonts w:cs="Times New Roman"/>
          <w:szCs w:val="28"/>
        </w:rPr>
        <w:t>uyết định</w:t>
      </w:r>
      <w:r>
        <w:rPr>
          <w:rFonts w:cs="Times New Roman"/>
          <w:szCs w:val="28"/>
        </w:rPr>
        <w:t xml:space="preserve"> ban hành </w:t>
      </w:r>
      <w:r w:rsidRPr="001D77F8">
        <w:rPr>
          <w:rFonts w:cs="Times New Roman"/>
          <w:szCs w:val="28"/>
        </w:rPr>
        <w:t xml:space="preserve">quy trình </w:t>
      </w:r>
      <w:r w:rsidRPr="00AA4749">
        <w:rPr>
          <w:rFonts w:cs="Times New Roman"/>
          <w:szCs w:val="28"/>
        </w:rPr>
        <w:t xml:space="preserve">xét chọn, hợp đồng trách nhiệm </w:t>
      </w:r>
      <w:r w:rsidRPr="001D77F8">
        <w:rPr>
          <w:rFonts w:cs="Times New Roman"/>
          <w:szCs w:val="28"/>
        </w:rPr>
        <w:t>đối</w:t>
      </w:r>
      <w:r w:rsidRPr="00AA4749">
        <w:rPr>
          <w:rFonts w:cs="Times New Roman"/>
          <w:szCs w:val="28"/>
        </w:rPr>
        <w:t xml:space="preserve"> với cộng tác viên dân số trên địa bàn tỉnh Thái Nguyên là cần thiết, </w:t>
      </w:r>
      <w:r>
        <w:rPr>
          <w:rFonts w:cs="Times New Roman"/>
          <w:szCs w:val="28"/>
        </w:rPr>
        <w:t xml:space="preserve">đúng thẩm quyền, </w:t>
      </w:r>
      <w:r w:rsidRPr="00AA4749">
        <w:rPr>
          <w:rFonts w:cs="Times New Roman"/>
          <w:szCs w:val="28"/>
        </w:rPr>
        <w:t>phù hợp với quy định pháp luật.</w:t>
      </w:r>
    </w:p>
    <w:p w14:paraId="14DD8938" w14:textId="77777777" w:rsidR="007025F6" w:rsidRPr="00AA4749" w:rsidRDefault="007025F6" w:rsidP="003C43F6">
      <w:pPr>
        <w:spacing w:before="120"/>
        <w:ind w:firstLine="709"/>
        <w:jc w:val="both"/>
        <w:rPr>
          <w:rFonts w:cs="Times New Roman"/>
          <w:b/>
          <w:bCs/>
          <w:szCs w:val="28"/>
          <w:lang w:val="nl-NL"/>
        </w:rPr>
      </w:pPr>
      <w:r w:rsidRPr="00AA4749">
        <w:rPr>
          <w:rFonts w:cs="Times New Roman"/>
          <w:b/>
          <w:bCs/>
          <w:szCs w:val="28"/>
          <w:lang w:val="nl-NL"/>
        </w:rPr>
        <w:t>II. MỤC ĐÍCH BAN HÀNH, QUAN ĐIỂM XÂY DỰNG DỰ THẢO QUYẾT ĐỊNH</w:t>
      </w:r>
    </w:p>
    <w:p w14:paraId="11E5DD6C" w14:textId="77777777" w:rsidR="007025F6" w:rsidRPr="00AA4749" w:rsidRDefault="007025F6" w:rsidP="003C43F6">
      <w:pPr>
        <w:spacing w:before="120"/>
        <w:ind w:firstLine="709"/>
        <w:jc w:val="both"/>
        <w:rPr>
          <w:rFonts w:cs="Times New Roman"/>
          <w:b/>
          <w:bCs/>
          <w:szCs w:val="28"/>
          <w:lang w:val="nl-NL"/>
        </w:rPr>
      </w:pPr>
      <w:r w:rsidRPr="00AA4749">
        <w:rPr>
          <w:rFonts w:cs="Times New Roman"/>
          <w:b/>
          <w:bCs/>
          <w:szCs w:val="28"/>
          <w:lang w:val="nl-NL"/>
        </w:rPr>
        <w:t>1. Mục đích ban hành văn bản</w:t>
      </w:r>
    </w:p>
    <w:p w14:paraId="3A6C34ED" w14:textId="77777777" w:rsidR="007025F6" w:rsidRPr="00AA4749" w:rsidRDefault="007025F6" w:rsidP="003C43F6">
      <w:pPr>
        <w:spacing w:before="120"/>
        <w:ind w:firstLine="709"/>
        <w:jc w:val="both"/>
        <w:rPr>
          <w:rFonts w:cs="Times New Roman"/>
          <w:szCs w:val="28"/>
        </w:rPr>
      </w:pPr>
      <w:r w:rsidRPr="00AA4749">
        <w:rPr>
          <w:rFonts w:cs="Times New Roman"/>
          <w:szCs w:val="28"/>
        </w:rPr>
        <w:t xml:space="preserve">Nhằm triển khai thống nhất </w:t>
      </w:r>
      <w:r>
        <w:rPr>
          <w:rFonts w:cs="Times New Roman"/>
          <w:szCs w:val="28"/>
        </w:rPr>
        <w:t xml:space="preserve">quy trình xét chọn, </w:t>
      </w:r>
      <w:r w:rsidRPr="00AA4749">
        <w:rPr>
          <w:rFonts w:cs="Times New Roman"/>
          <w:szCs w:val="28"/>
        </w:rPr>
        <w:t>việc ký hợp đồng trách nhiệm</w:t>
      </w:r>
      <w:r>
        <w:rPr>
          <w:rFonts w:cs="Times New Roman"/>
          <w:szCs w:val="28"/>
        </w:rPr>
        <w:t>; thẩm quyền và trách nhiệm của các cơ quan, đơn vị liên quan để</w:t>
      </w:r>
      <w:r w:rsidRPr="00AA4749">
        <w:rPr>
          <w:rFonts w:cs="Times New Roman"/>
          <w:szCs w:val="28"/>
        </w:rPr>
        <w:t xml:space="preserve"> bảo đảm các hoạt động của công tác dân số tại cơ sở không bị gián đoạn.</w:t>
      </w:r>
    </w:p>
    <w:p w14:paraId="67E38A30" w14:textId="77777777" w:rsidR="004763D3" w:rsidRDefault="004763D3" w:rsidP="003C43F6">
      <w:pPr>
        <w:spacing w:before="120"/>
        <w:ind w:firstLine="709"/>
        <w:jc w:val="both"/>
        <w:rPr>
          <w:rFonts w:cs="Times New Roman"/>
          <w:b/>
          <w:bCs/>
          <w:szCs w:val="28"/>
          <w:lang w:val="nl-NL"/>
        </w:rPr>
      </w:pPr>
    </w:p>
    <w:p w14:paraId="643746E1" w14:textId="0026B467" w:rsidR="007025F6" w:rsidRPr="00AA4749" w:rsidRDefault="007025F6" w:rsidP="003C43F6">
      <w:pPr>
        <w:spacing w:before="120"/>
        <w:ind w:firstLine="709"/>
        <w:jc w:val="both"/>
        <w:rPr>
          <w:rFonts w:cs="Times New Roman"/>
          <w:b/>
          <w:bCs/>
          <w:szCs w:val="28"/>
          <w:lang w:val="nl-NL"/>
        </w:rPr>
      </w:pPr>
      <w:r w:rsidRPr="00AA4749">
        <w:rPr>
          <w:rFonts w:cs="Times New Roman"/>
          <w:b/>
          <w:bCs/>
          <w:szCs w:val="28"/>
          <w:lang w:val="nl-NL"/>
        </w:rPr>
        <w:lastRenderedPageBreak/>
        <w:t>2. Quan điểm chỉ đạo xây dựng dự thảo văn bản</w:t>
      </w:r>
    </w:p>
    <w:p w14:paraId="37A71D53" w14:textId="77777777" w:rsidR="007025F6" w:rsidRPr="00AA4749" w:rsidRDefault="007025F6" w:rsidP="003C43F6">
      <w:pPr>
        <w:spacing w:before="120"/>
        <w:ind w:firstLine="709"/>
        <w:jc w:val="both"/>
        <w:rPr>
          <w:rFonts w:cs="Times New Roman"/>
          <w:szCs w:val="28"/>
          <w:lang w:val="nl-NL"/>
        </w:rPr>
      </w:pPr>
      <w:r>
        <w:rPr>
          <w:rFonts w:cs="Times New Roman"/>
          <w:szCs w:val="28"/>
          <w:lang w:val="nl-NL"/>
        </w:rPr>
        <w:t xml:space="preserve">- </w:t>
      </w:r>
      <w:r w:rsidRPr="00AA4749">
        <w:rPr>
          <w:rFonts w:cs="Times New Roman"/>
          <w:szCs w:val="28"/>
          <w:lang w:val="nl-NL"/>
        </w:rPr>
        <w:t xml:space="preserve">Đảm bảo tuân thủ </w:t>
      </w:r>
      <w:r>
        <w:rPr>
          <w:rFonts w:cs="Times New Roman"/>
          <w:szCs w:val="28"/>
          <w:lang w:val="nl-NL"/>
        </w:rPr>
        <w:t xml:space="preserve">đúng quy định của pháp luật về việc ban hành văn bản quy phạm pháp luật, theo đúng thẩm quyền và nội dung quy định tại </w:t>
      </w:r>
      <w:r w:rsidRPr="00AA4749">
        <w:rPr>
          <w:rFonts w:cs="Times New Roman"/>
          <w:szCs w:val="28"/>
        </w:rPr>
        <w:t xml:space="preserve">Thông tư số </w:t>
      </w:r>
      <w:r w:rsidRPr="00AA4749">
        <w:rPr>
          <w:rFonts w:cs="Times New Roman"/>
          <w:szCs w:val="28"/>
          <w:lang w:val="es-VE"/>
        </w:rPr>
        <w:t>02/2021/TT-BYT</w:t>
      </w:r>
      <w:r>
        <w:rPr>
          <w:rFonts w:cs="Times New Roman"/>
          <w:szCs w:val="28"/>
          <w:lang w:val="es-VE"/>
        </w:rPr>
        <w:t xml:space="preserve"> và phù hợp với </w:t>
      </w:r>
      <w:r w:rsidRPr="00AA4749">
        <w:rPr>
          <w:rFonts w:cs="Times New Roman"/>
          <w:szCs w:val="28"/>
          <w:lang w:val="nl-NL"/>
        </w:rPr>
        <w:t>tình hình điều kiện thực tế của địa phương</w:t>
      </w:r>
      <w:r>
        <w:rPr>
          <w:rFonts w:cs="Times New Roman"/>
          <w:szCs w:val="28"/>
          <w:lang w:val="nl-NL"/>
        </w:rPr>
        <w:t>.</w:t>
      </w:r>
    </w:p>
    <w:p w14:paraId="211CCF19" w14:textId="77777777" w:rsidR="007025F6" w:rsidRPr="00AA4749" w:rsidRDefault="007025F6" w:rsidP="003C43F6">
      <w:pPr>
        <w:spacing w:before="120"/>
        <w:ind w:firstLine="709"/>
        <w:jc w:val="both"/>
        <w:rPr>
          <w:rFonts w:cs="Times New Roman"/>
          <w:bCs/>
          <w:szCs w:val="28"/>
        </w:rPr>
      </w:pPr>
      <w:r>
        <w:rPr>
          <w:rFonts w:cs="Times New Roman"/>
          <w:bCs/>
          <w:szCs w:val="28"/>
        </w:rPr>
        <w:t xml:space="preserve">- </w:t>
      </w:r>
      <w:r w:rsidRPr="00AA4749">
        <w:rPr>
          <w:rFonts w:cs="Times New Roman"/>
          <w:bCs/>
          <w:szCs w:val="28"/>
        </w:rPr>
        <w:t>Bám sát chủ trương phân cấp, phân quyền theo mô hình chính quyền địa phương hai cấp: Nội dung quy định phải thể hiện rõ việc phân định trách nhiệm giữa các cấp chính quyền, trong đó xác định Ủy ban nhân dân cấp xã là cấp trực tiếp quản lý, sử dụng cộng tác viên dân số; đồng thời bảo đảm vai trò hướng dẫn, kiểm tra, tổng hợp của cơ quan chuyên môn thuộc Sở Y tế.</w:t>
      </w:r>
    </w:p>
    <w:p w14:paraId="6941B2AB" w14:textId="77777777" w:rsidR="007025F6" w:rsidRPr="002F0669" w:rsidRDefault="007025F6" w:rsidP="003C43F6">
      <w:pPr>
        <w:spacing w:before="120"/>
        <w:ind w:firstLine="709"/>
        <w:jc w:val="both"/>
        <w:rPr>
          <w:rFonts w:cs="Times New Roman"/>
          <w:b/>
          <w:spacing w:val="-4"/>
          <w:szCs w:val="28"/>
        </w:rPr>
      </w:pPr>
      <w:r w:rsidRPr="002F0669">
        <w:rPr>
          <w:rFonts w:cs="Times New Roman"/>
          <w:spacing w:val="-4"/>
          <w:szCs w:val="28"/>
        </w:rPr>
        <w:t>- Gắn với yêu cầu nâng cao chất lượng công tác dân số trong giai đoạn mới:</w:t>
      </w:r>
      <w:r w:rsidRPr="002F0669">
        <w:rPr>
          <w:rFonts w:cs="Times New Roman"/>
          <w:b/>
          <w:spacing w:val="-4"/>
          <w:szCs w:val="28"/>
        </w:rPr>
        <w:t xml:space="preserve"> </w:t>
      </w:r>
      <w:r w:rsidRPr="002F0669">
        <w:rPr>
          <w:rFonts w:cs="Times New Roman"/>
          <w:bCs/>
          <w:spacing w:val="-4"/>
          <w:szCs w:val="28"/>
        </w:rPr>
        <w:t>Việc xây dựng văn bản phải hướng tới nâng cao hiệu quả hoạt động của mạng lưới cộng tác viên dân số, góp phần thực hiện thành công công tác dân số trên địa bàn tỉnh.</w:t>
      </w:r>
    </w:p>
    <w:p w14:paraId="187039FE" w14:textId="77777777" w:rsidR="007025F6" w:rsidRPr="00AA4749" w:rsidRDefault="007025F6" w:rsidP="003C43F6">
      <w:pPr>
        <w:spacing w:before="120"/>
        <w:ind w:firstLine="709"/>
        <w:jc w:val="both"/>
        <w:rPr>
          <w:rFonts w:cs="Times New Roman"/>
          <w:b/>
          <w:bCs/>
          <w:szCs w:val="28"/>
          <w:lang w:val="nl-NL"/>
        </w:rPr>
      </w:pPr>
      <w:r w:rsidRPr="00AA4749">
        <w:rPr>
          <w:rFonts w:cs="Times New Roman"/>
          <w:b/>
          <w:bCs/>
          <w:szCs w:val="28"/>
          <w:lang w:val="nl-NL"/>
        </w:rPr>
        <w:t xml:space="preserve">III. PHẠM VI, ĐỐI TƯỢNG ÁP DỤNG VĂN BẢN </w:t>
      </w:r>
    </w:p>
    <w:p w14:paraId="246D8005" w14:textId="77777777" w:rsidR="007025F6" w:rsidRPr="00AA4749" w:rsidRDefault="007025F6" w:rsidP="003C43F6">
      <w:pPr>
        <w:spacing w:before="120"/>
        <w:ind w:firstLine="709"/>
        <w:jc w:val="both"/>
        <w:rPr>
          <w:rFonts w:cs="Times New Roman"/>
          <w:szCs w:val="28"/>
          <w:lang w:val="nl-NL"/>
        </w:rPr>
      </w:pPr>
      <w:r w:rsidRPr="00AA4749">
        <w:rPr>
          <w:rFonts w:cs="Times New Roman"/>
          <w:b/>
          <w:bCs/>
          <w:szCs w:val="28"/>
          <w:lang w:val="nl-NL"/>
        </w:rPr>
        <w:t>1. Phạm vi điều chỉnh</w:t>
      </w:r>
      <w:r w:rsidRPr="00AA4749">
        <w:rPr>
          <w:rFonts w:cs="Times New Roman"/>
          <w:szCs w:val="28"/>
          <w:lang w:val="nl-NL"/>
        </w:rPr>
        <w:t xml:space="preserve"> </w:t>
      </w:r>
    </w:p>
    <w:p w14:paraId="17D502E1" w14:textId="77777777" w:rsidR="007025F6" w:rsidRPr="00AA4749" w:rsidRDefault="007025F6" w:rsidP="003C43F6">
      <w:pPr>
        <w:spacing w:before="120"/>
        <w:ind w:firstLine="709"/>
        <w:jc w:val="both"/>
        <w:rPr>
          <w:rFonts w:cs="Times New Roman"/>
          <w:b/>
          <w:bCs/>
          <w:szCs w:val="28"/>
        </w:rPr>
      </w:pPr>
      <w:r w:rsidRPr="006A20D9">
        <w:rPr>
          <w:rFonts w:cs="Times New Roman"/>
          <w:szCs w:val="28"/>
        </w:rPr>
        <w:t xml:space="preserve">Quyết định ban hành nhằm quy định cụ thể quy trình </w:t>
      </w:r>
      <w:r w:rsidRPr="00AA4749">
        <w:rPr>
          <w:rFonts w:cs="Times New Roman"/>
          <w:szCs w:val="28"/>
        </w:rPr>
        <w:t>xét chọn, hợp đồng trách nhiệm đối với Cộng tác viên dân số trên địa bàn tỉnh Thái Nguyên.</w:t>
      </w:r>
      <w:r w:rsidRPr="00AA4749">
        <w:rPr>
          <w:rFonts w:cs="Times New Roman"/>
          <w:b/>
          <w:bCs/>
          <w:szCs w:val="28"/>
        </w:rPr>
        <w:t xml:space="preserve"> </w:t>
      </w:r>
    </w:p>
    <w:p w14:paraId="61DC3B04" w14:textId="77777777" w:rsidR="007025F6" w:rsidRPr="00AA4749" w:rsidRDefault="007025F6" w:rsidP="003C43F6">
      <w:pPr>
        <w:spacing w:before="120"/>
        <w:ind w:firstLine="709"/>
        <w:jc w:val="both"/>
        <w:rPr>
          <w:rFonts w:cs="Times New Roman"/>
          <w:b/>
          <w:bCs/>
          <w:szCs w:val="28"/>
        </w:rPr>
      </w:pPr>
      <w:r w:rsidRPr="00AA4749">
        <w:rPr>
          <w:rFonts w:cs="Times New Roman"/>
          <w:b/>
          <w:bCs/>
          <w:szCs w:val="28"/>
        </w:rPr>
        <w:t>2. Đối tượng áp dụng</w:t>
      </w:r>
    </w:p>
    <w:p w14:paraId="58D0FB04" w14:textId="77777777" w:rsidR="007025F6" w:rsidRPr="00AA4749" w:rsidRDefault="007025F6" w:rsidP="003C43F6">
      <w:pPr>
        <w:spacing w:before="120"/>
        <w:ind w:firstLine="709"/>
        <w:jc w:val="both"/>
        <w:rPr>
          <w:rFonts w:cs="Times New Roman"/>
          <w:spacing w:val="-6"/>
          <w:szCs w:val="28"/>
        </w:rPr>
      </w:pPr>
      <w:r w:rsidRPr="00AA4749">
        <w:rPr>
          <w:rFonts w:cs="Times New Roman"/>
          <w:spacing w:val="-6"/>
          <w:szCs w:val="28"/>
        </w:rPr>
        <w:t xml:space="preserve">a) Cộng tác viên dân số </w:t>
      </w:r>
      <w:r w:rsidRPr="00AA4749">
        <w:rPr>
          <w:rFonts w:cs="Times New Roman"/>
          <w:spacing w:val="-6"/>
          <w:szCs w:val="28"/>
          <w:lang w:val="vi-VN"/>
        </w:rPr>
        <w:t>thôn (xóm), tổ dân phố</w:t>
      </w:r>
      <w:r w:rsidRPr="00AA4749">
        <w:rPr>
          <w:rFonts w:cs="Times New Roman"/>
          <w:spacing w:val="-6"/>
          <w:szCs w:val="28"/>
        </w:rPr>
        <w:t xml:space="preserve"> trên địa bàn tỉnh Thái Nguyên.</w:t>
      </w:r>
    </w:p>
    <w:p w14:paraId="643ABE3D" w14:textId="77777777" w:rsidR="007025F6" w:rsidRPr="00AA4749" w:rsidRDefault="007025F6" w:rsidP="003C43F6">
      <w:pPr>
        <w:spacing w:before="120"/>
        <w:ind w:firstLine="709"/>
        <w:jc w:val="both"/>
        <w:rPr>
          <w:rFonts w:cs="Times New Roman"/>
          <w:szCs w:val="28"/>
        </w:rPr>
      </w:pPr>
      <w:r w:rsidRPr="00AA4749">
        <w:rPr>
          <w:rFonts w:cs="Times New Roman"/>
          <w:szCs w:val="28"/>
        </w:rPr>
        <w:t>b) Cơ quan, đơn vị, tổ chức, cá nhân có liên quan đến việc xét chọn, ký kết hợp đồng trách nhiệm đối với cộng tác viên dân số.</w:t>
      </w:r>
    </w:p>
    <w:p w14:paraId="3CA118AE" w14:textId="77777777" w:rsidR="007025F6" w:rsidRPr="00AA4749" w:rsidRDefault="007025F6" w:rsidP="003C43F6">
      <w:pPr>
        <w:spacing w:before="120"/>
        <w:ind w:firstLine="709"/>
        <w:jc w:val="both"/>
        <w:rPr>
          <w:rFonts w:cs="Times New Roman"/>
          <w:b/>
          <w:color w:val="000000" w:themeColor="text1"/>
          <w:szCs w:val="28"/>
          <w:lang w:val="it-IT"/>
        </w:rPr>
      </w:pPr>
      <w:r w:rsidRPr="00AA4749">
        <w:rPr>
          <w:rFonts w:cs="Times New Roman"/>
          <w:b/>
          <w:color w:val="000000" w:themeColor="text1"/>
          <w:szCs w:val="28"/>
          <w:lang w:val="it-IT"/>
        </w:rPr>
        <w:t>IV. QUÁ TRÌNH XÂY DỰNG DỰ THẢO QUYẾT ĐỊNH</w:t>
      </w:r>
    </w:p>
    <w:p w14:paraId="0B3CA1FB" w14:textId="77777777" w:rsidR="007025F6" w:rsidRPr="00AA4749" w:rsidRDefault="007025F6" w:rsidP="003C43F6">
      <w:pPr>
        <w:spacing w:before="120"/>
        <w:ind w:firstLine="709"/>
        <w:jc w:val="both"/>
        <w:rPr>
          <w:rFonts w:cs="Times New Roman"/>
          <w:iCs/>
          <w:color w:val="000000" w:themeColor="text1"/>
          <w:szCs w:val="28"/>
          <w:lang w:val="pt-BR"/>
        </w:rPr>
      </w:pPr>
      <w:r w:rsidRPr="00AA4749">
        <w:rPr>
          <w:rFonts w:cs="Times New Roman"/>
          <w:iCs/>
          <w:color w:val="000000" w:themeColor="text1"/>
          <w:szCs w:val="28"/>
          <w:lang w:val="pt-BR"/>
        </w:rPr>
        <w:t xml:space="preserve">Sở Y tế ban hành Công văn số 7858/SYT-DSBTXHTE ngày 16/9/2026 về việc </w:t>
      </w:r>
      <w:r w:rsidRPr="00AA4749">
        <w:rPr>
          <w:rFonts w:cs="Times New Roman"/>
          <w:bCs/>
          <w:color w:val="000000" w:themeColor="text1"/>
          <w:szCs w:val="28"/>
        </w:rPr>
        <w:t>đăng ký xây dựng Quyết định quy phạm pháp luật của Uỷ ban nhân dân tỉnh</w:t>
      </w:r>
      <w:r w:rsidRPr="00AA4749">
        <w:rPr>
          <w:rFonts w:cs="Times New Roman"/>
          <w:iCs/>
          <w:color w:val="000000" w:themeColor="text1"/>
          <w:szCs w:val="28"/>
          <w:lang w:val="pt-BR"/>
        </w:rPr>
        <w:t>.</w:t>
      </w:r>
    </w:p>
    <w:p w14:paraId="301EDAB3" w14:textId="77777777" w:rsidR="007025F6" w:rsidRPr="00AA4749" w:rsidRDefault="007025F6" w:rsidP="003C43F6">
      <w:pPr>
        <w:spacing w:before="120"/>
        <w:ind w:firstLine="709"/>
        <w:jc w:val="both"/>
        <w:rPr>
          <w:rFonts w:cs="Times New Roman"/>
          <w:iCs/>
          <w:szCs w:val="28"/>
          <w:lang w:val="pt-BR"/>
        </w:rPr>
      </w:pPr>
      <w:r w:rsidRPr="00AA4749">
        <w:rPr>
          <w:rFonts w:cs="Times New Roman"/>
          <w:iCs/>
          <w:szCs w:val="28"/>
          <w:lang w:val="pt-BR"/>
        </w:rPr>
        <w:t xml:space="preserve">Ngày </w:t>
      </w:r>
      <w:r w:rsidRPr="00AA4749">
        <w:rPr>
          <w:rFonts w:cs="Times New Roman"/>
          <w:szCs w:val="28"/>
        </w:rPr>
        <w:t>22/9/</w:t>
      </w:r>
      <w:r w:rsidRPr="00AA4749">
        <w:rPr>
          <w:rFonts w:cs="Times New Roman"/>
          <w:szCs w:val="28"/>
          <w:lang w:val="vi-VN"/>
        </w:rPr>
        <w:t>2026</w:t>
      </w:r>
      <w:r w:rsidRPr="00AA4749">
        <w:rPr>
          <w:rFonts w:cs="Times New Roman"/>
          <w:iCs/>
          <w:szCs w:val="28"/>
          <w:lang w:val="pt-BR"/>
        </w:rPr>
        <w:t xml:space="preserve">, Uỷ ban nhân dân tỉnh có </w:t>
      </w:r>
      <w:r w:rsidRPr="00AA4749">
        <w:rPr>
          <w:rFonts w:cs="Times New Roman"/>
          <w:szCs w:val="28"/>
        </w:rPr>
        <w:t xml:space="preserve">Công văn số 12053/UBND-KGVX </w:t>
      </w:r>
      <w:r w:rsidRPr="00AA4749">
        <w:rPr>
          <w:rFonts w:cs="Times New Roman"/>
          <w:szCs w:val="28"/>
          <w:lang w:val="vi-VN"/>
        </w:rPr>
        <w:t xml:space="preserve">về việc </w:t>
      </w:r>
      <w:r w:rsidRPr="00AA4749">
        <w:rPr>
          <w:rFonts w:eastAsia="Times New Roman" w:cs="Times New Roman"/>
          <w:szCs w:val="28"/>
        </w:rPr>
        <w:t xml:space="preserve">chấp thuận đăng ký xây dựng Quyết </w:t>
      </w:r>
      <w:r w:rsidRPr="00AA4749">
        <w:rPr>
          <w:rFonts w:eastAsia="Times New Roman" w:cs="Times New Roman"/>
          <w:color w:val="000000"/>
          <w:szCs w:val="28"/>
        </w:rPr>
        <w:t>định của UBND tỉnh quy định quy trình xét chọn, hợp đồng trách nhiệm đối với Cộng tác viên dân số thôn (xóm), tổ dân phố trên địa bàn tỉnh Thái Nguyên</w:t>
      </w:r>
      <w:r w:rsidRPr="00AA4749">
        <w:rPr>
          <w:rFonts w:cs="Times New Roman"/>
          <w:iCs/>
          <w:szCs w:val="28"/>
          <w:lang w:val="pt-BR"/>
        </w:rPr>
        <w:t>.</w:t>
      </w:r>
    </w:p>
    <w:p w14:paraId="2AB8C791" w14:textId="77777777" w:rsidR="007025F6" w:rsidRPr="00AA4749" w:rsidRDefault="007025F6" w:rsidP="003C43F6">
      <w:pPr>
        <w:spacing w:before="120"/>
        <w:ind w:firstLine="709"/>
        <w:jc w:val="both"/>
        <w:rPr>
          <w:rFonts w:cs="Times New Roman"/>
          <w:color w:val="000000" w:themeColor="text1"/>
          <w:szCs w:val="28"/>
          <w:lang w:val="fr-FR"/>
        </w:rPr>
      </w:pPr>
      <w:r w:rsidRPr="00AA4749">
        <w:rPr>
          <w:rFonts w:cs="Times New Roman"/>
          <w:iCs/>
          <w:szCs w:val="28"/>
          <w:lang w:val="pt-BR"/>
        </w:rPr>
        <w:t xml:space="preserve">Trong quá trình soạn thảo, dự </w:t>
      </w:r>
      <w:r w:rsidRPr="00AA4749">
        <w:rPr>
          <w:rFonts w:cs="Times New Roman"/>
          <w:iCs/>
          <w:color w:val="000000" w:themeColor="text1"/>
          <w:szCs w:val="28"/>
          <w:lang w:val="pt-BR"/>
        </w:rPr>
        <w:t xml:space="preserve">thảo Quyết định đã được </w:t>
      </w:r>
      <w:r w:rsidRPr="00AA4749">
        <w:rPr>
          <w:rFonts w:cs="Times New Roman"/>
          <w:color w:val="000000" w:themeColor="text1"/>
          <w:szCs w:val="28"/>
        </w:rPr>
        <w:t>lấy ý kiến của các sở, ngành, địa phương, đơn vị có liên quan và đăng tải toàn văn dự thảo Tờ trình, dự thảo Quyết định trên Cổng thông tin điện tử tỉnh Thái Nguyên để lấy ý kiến rộng rãi của các cơ quan, tổ chức, cá nhân, đối với các đối tượng chịu tác động của chính sách và Nhân dân</w:t>
      </w:r>
      <w:r w:rsidRPr="00AA4749">
        <w:rPr>
          <w:rFonts w:cs="Times New Roman"/>
          <w:color w:val="000000" w:themeColor="text1"/>
          <w:szCs w:val="28"/>
          <w:lang w:val="fr-FR"/>
        </w:rPr>
        <w:t>.</w:t>
      </w:r>
    </w:p>
    <w:p w14:paraId="0DCCC48B" w14:textId="77777777" w:rsidR="007025F6" w:rsidRDefault="007025F6" w:rsidP="003C43F6">
      <w:pPr>
        <w:spacing w:before="120"/>
        <w:ind w:firstLine="709"/>
        <w:jc w:val="both"/>
        <w:rPr>
          <w:rFonts w:cs="Times New Roman"/>
          <w:color w:val="000000" w:themeColor="text1"/>
          <w:spacing w:val="-2"/>
          <w:szCs w:val="28"/>
        </w:rPr>
      </w:pPr>
      <w:r w:rsidRPr="00AA4749">
        <w:rPr>
          <w:rFonts w:cs="Times New Roman"/>
          <w:color w:val="000000" w:themeColor="text1"/>
          <w:spacing w:val="-2"/>
          <w:szCs w:val="28"/>
        </w:rPr>
        <w:t xml:space="preserve">Sau khi nhận được các ý kiến đóng góp của các sở, ngành, địa phương, đơn vị, cơ quan soạn thảo đã tiếp thu, chỉnh </w:t>
      </w:r>
      <w:r>
        <w:rPr>
          <w:rFonts w:cs="Times New Roman"/>
          <w:color w:val="000000" w:themeColor="text1"/>
          <w:spacing w:val="-2"/>
          <w:szCs w:val="28"/>
        </w:rPr>
        <w:t xml:space="preserve">sửa </w:t>
      </w:r>
      <w:r w:rsidRPr="00AA4749">
        <w:rPr>
          <w:rFonts w:cs="Times New Roman"/>
          <w:color w:val="000000" w:themeColor="text1"/>
          <w:spacing w:val="-2"/>
          <w:szCs w:val="28"/>
        </w:rPr>
        <w:t>dự thảo Quyết định</w:t>
      </w:r>
      <w:r>
        <w:rPr>
          <w:rFonts w:cs="Times New Roman"/>
          <w:color w:val="000000" w:themeColor="text1"/>
          <w:spacing w:val="-2"/>
          <w:szCs w:val="28"/>
        </w:rPr>
        <w:t xml:space="preserve"> và hoàn thiện hồ sơ gửi Sở Tư pháp để thẩm định.</w:t>
      </w:r>
    </w:p>
    <w:p w14:paraId="039CCB30" w14:textId="77777777" w:rsidR="007025F6" w:rsidRPr="00AA4749" w:rsidRDefault="007025F6" w:rsidP="003C43F6">
      <w:pPr>
        <w:spacing w:before="120"/>
        <w:ind w:firstLine="709"/>
        <w:jc w:val="both"/>
        <w:rPr>
          <w:rFonts w:cs="Times New Roman"/>
          <w:color w:val="000000" w:themeColor="text1"/>
          <w:szCs w:val="28"/>
        </w:rPr>
      </w:pPr>
      <w:r w:rsidRPr="00205B7C">
        <w:rPr>
          <w:rFonts w:cs="Times New Roman"/>
          <w:color w:val="000000" w:themeColor="text1"/>
          <w:spacing w:val="-2"/>
          <w:szCs w:val="28"/>
        </w:rPr>
        <w:t>Căn cứ Công văn số… của Sở Tư pháp,</w:t>
      </w:r>
      <w:r>
        <w:rPr>
          <w:rFonts w:cs="Times New Roman"/>
          <w:color w:val="000000" w:themeColor="text1"/>
          <w:spacing w:val="-2"/>
          <w:szCs w:val="28"/>
        </w:rPr>
        <w:t xml:space="preserve"> Sở Y tế đã tiếp thu, giải trình, hoàn thiện Dự thảo Quyết định ban hành quy trình </w:t>
      </w:r>
      <w:r w:rsidRPr="00AA4749">
        <w:rPr>
          <w:rFonts w:cs="Times New Roman"/>
          <w:szCs w:val="28"/>
        </w:rPr>
        <w:t xml:space="preserve">xét chọn, hợp đồng trách nhiệm </w:t>
      </w:r>
      <w:r w:rsidRPr="001D77F8">
        <w:rPr>
          <w:rFonts w:cs="Times New Roman"/>
          <w:szCs w:val="28"/>
        </w:rPr>
        <w:t>đối</w:t>
      </w:r>
      <w:r w:rsidRPr="00AA4749">
        <w:rPr>
          <w:rFonts w:cs="Times New Roman"/>
          <w:szCs w:val="28"/>
        </w:rPr>
        <w:t xml:space="preserve"> với cộng tác viên dân số trên địa bàn tỉnh Thái Nguyên</w:t>
      </w:r>
      <w:r>
        <w:rPr>
          <w:rFonts w:cs="Times New Roman"/>
          <w:szCs w:val="28"/>
        </w:rPr>
        <w:t xml:space="preserve"> và trình Uỷ ban nhân dân tỉnh xem xét, quyết định.</w:t>
      </w:r>
    </w:p>
    <w:p w14:paraId="7405C93F" w14:textId="77777777" w:rsidR="004763D3" w:rsidRDefault="004763D3" w:rsidP="003C43F6">
      <w:pPr>
        <w:spacing w:before="120"/>
        <w:ind w:firstLine="709"/>
        <w:jc w:val="both"/>
        <w:rPr>
          <w:rFonts w:cs="Times New Roman"/>
          <w:b/>
          <w:szCs w:val="28"/>
          <w:lang w:val="fr-FR"/>
        </w:rPr>
      </w:pPr>
    </w:p>
    <w:p w14:paraId="312B96E0" w14:textId="1F394B2D" w:rsidR="007025F6" w:rsidRPr="00AA4749" w:rsidRDefault="007025F6" w:rsidP="003C43F6">
      <w:pPr>
        <w:spacing w:before="120"/>
        <w:ind w:firstLine="709"/>
        <w:jc w:val="both"/>
        <w:rPr>
          <w:rFonts w:cs="Times New Roman"/>
          <w:b/>
          <w:szCs w:val="28"/>
          <w:lang w:val="fr-FR"/>
        </w:rPr>
      </w:pPr>
      <w:r w:rsidRPr="00AA4749">
        <w:rPr>
          <w:rFonts w:cs="Times New Roman"/>
          <w:b/>
          <w:szCs w:val="28"/>
          <w:lang w:val="fr-FR"/>
        </w:rPr>
        <w:lastRenderedPageBreak/>
        <w:t>V. BỐ CỤC VÀ NỘI DUNG CƠ BẢN CỦA DỰ THẢO QUYẾT ĐỊNH</w:t>
      </w:r>
    </w:p>
    <w:p w14:paraId="7047F02E" w14:textId="77777777" w:rsidR="007025F6" w:rsidRPr="00AA4749" w:rsidRDefault="007025F6" w:rsidP="003C43F6">
      <w:pPr>
        <w:spacing w:before="120"/>
        <w:ind w:firstLine="709"/>
        <w:jc w:val="both"/>
        <w:rPr>
          <w:rFonts w:cs="Times New Roman"/>
          <w:szCs w:val="28"/>
          <w:lang w:val="nl-NL"/>
        </w:rPr>
      </w:pPr>
      <w:r w:rsidRPr="00AA4749">
        <w:rPr>
          <w:rFonts w:cs="Times New Roman"/>
          <w:szCs w:val="28"/>
        </w:rPr>
        <w:t xml:space="preserve">Dự thảo </w:t>
      </w:r>
      <w:r w:rsidRPr="00AA4749">
        <w:rPr>
          <w:rFonts w:cs="Times New Roman"/>
          <w:szCs w:val="28"/>
          <w:lang w:val="fr-FR"/>
        </w:rPr>
        <w:t>Quyết định</w:t>
      </w:r>
      <w:r w:rsidRPr="00AA4749">
        <w:rPr>
          <w:rFonts w:cs="Times New Roman"/>
          <w:spacing w:val="-4"/>
          <w:szCs w:val="28"/>
          <w:lang w:val="fr-FR"/>
        </w:rPr>
        <w:t xml:space="preserve"> của UBND tỉnh ban hành </w:t>
      </w:r>
      <w:r w:rsidRPr="00527A70">
        <w:rPr>
          <w:rFonts w:cs="Times New Roman"/>
          <w:szCs w:val="28"/>
        </w:rPr>
        <w:t xml:space="preserve">quy trình </w:t>
      </w:r>
      <w:r w:rsidRPr="00AA4749">
        <w:rPr>
          <w:rFonts w:cs="Times New Roman"/>
          <w:szCs w:val="28"/>
        </w:rPr>
        <w:t>xét chọn, hợp đồng trách nhiệm đối với cộng tác viên dân số trên địa bàn tỉnh Thái Nguyên</w:t>
      </w:r>
      <w:r w:rsidRPr="00AA4749">
        <w:rPr>
          <w:rFonts w:cs="Times New Roman"/>
          <w:spacing w:val="-4"/>
          <w:szCs w:val="28"/>
          <w:lang w:val="fr-FR"/>
        </w:rPr>
        <w:t xml:space="preserve"> </w:t>
      </w:r>
      <w:r w:rsidRPr="00AA4749">
        <w:rPr>
          <w:rFonts w:cs="Times New Roman"/>
          <w:szCs w:val="28"/>
          <w:lang w:val="nl-NL"/>
        </w:rPr>
        <w:t xml:space="preserve">gồm 06 Điều, cụ thể như sau: </w:t>
      </w:r>
    </w:p>
    <w:p w14:paraId="12D608A1" w14:textId="77777777" w:rsidR="007025F6" w:rsidRPr="00AA4749" w:rsidRDefault="007025F6" w:rsidP="003C43F6">
      <w:pPr>
        <w:spacing w:before="120"/>
        <w:ind w:firstLine="709"/>
        <w:jc w:val="both"/>
        <w:rPr>
          <w:rFonts w:eastAsia="Times New Roman" w:cs="Times New Roman"/>
          <w:szCs w:val="28"/>
        </w:rPr>
      </w:pPr>
      <w:r w:rsidRPr="00AA4749">
        <w:rPr>
          <w:rFonts w:eastAsia="Times New Roman" w:cs="Times New Roman"/>
          <w:bCs/>
          <w:szCs w:val="28"/>
        </w:rPr>
        <w:t>Điều 1.</w:t>
      </w:r>
      <w:r w:rsidRPr="00AA4749">
        <w:rPr>
          <w:rFonts w:eastAsia="Times New Roman" w:cs="Times New Roman"/>
          <w:szCs w:val="28"/>
        </w:rPr>
        <w:t xml:space="preserve"> </w:t>
      </w:r>
      <w:r w:rsidRPr="00AA4749">
        <w:rPr>
          <w:rFonts w:cs="Times New Roman"/>
          <w:szCs w:val="28"/>
        </w:rPr>
        <w:t>Phạm vi điều chỉnh, đối tượng áp dụng</w:t>
      </w:r>
      <w:r w:rsidRPr="00AA4749">
        <w:rPr>
          <w:rFonts w:eastAsia="Times New Roman" w:cs="Times New Roman"/>
          <w:szCs w:val="28"/>
        </w:rPr>
        <w:t>.</w:t>
      </w:r>
    </w:p>
    <w:p w14:paraId="3815BBF7" w14:textId="77777777" w:rsidR="007025F6" w:rsidRPr="00AA4749" w:rsidRDefault="007025F6" w:rsidP="003C43F6">
      <w:pPr>
        <w:spacing w:before="120"/>
        <w:ind w:firstLine="709"/>
        <w:jc w:val="both"/>
        <w:rPr>
          <w:rFonts w:cs="Times New Roman"/>
          <w:spacing w:val="-6"/>
          <w:szCs w:val="28"/>
        </w:rPr>
      </w:pPr>
      <w:r w:rsidRPr="00AA4749">
        <w:rPr>
          <w:rFonts w:cs="Times New Roman"/>
          <w:spacing w:val="-6"/>
          <w:szCs w:val="28"/>
        </w:rPr>
        <w:t>Điều 2. Nguyên tắc xét chọn và ưu tiên trong xét chọn cộng tác viên dân số</w:t>
      </w:r>
    </w:p>
    <w:p w14:paraId="34D8C467" w14:textId="77777777" w:rsidR="007025F6" w:rsidRPr="00AA4749" w:rsidRDefault="007025F6" w:rsidP="003C43F6">
      <w:pPr>
        <w:spacing w:before="120"/>
        <w:ind w:firstLine="709"/>
        <w:jc w:val="both"/>
        <w:rPr>
          <w:rFonts w:cs="Times New Roman"/>
          <w:szCs w:val="28"/>
        </w:rPr>
      </w:pPr>
      <w:r w:rsidRPr="00AA4749">
        <w:rPr>
          <w:rFonts w:cs="Times New Roman"/>
          <w:szCs w:val="28"/>
        </w:rPr>
        <w:t>Điều 3. Quy trình xét chọn cộng tác viên dân số</w:t>
      </w:r>
    </w:p>
    <w:p w14:paraId="7AF37CCE" w14:textId="77777777" w:rsidR="007025F6" w:rsidRPr="00AA4749" w:rsidRDefault="007025F6" w:rsidP="003C43F6">
      <w:pPr>
        <w:spacing w:before="120"/>
        <w:ind w:firstLine="709"/>
        <w:jc w:val="both"/>
        <w:rPr>
          <w:rFonts w:cs="Times New Roman"/>
          <w:szCs w:val="28"/>
        </w:rPr>
      </w:pPr>
      <w:r w:rsidRPr="00AA4749">
        <w:rPr>
          <w:rFonts w:cs="Times New Roman"/>
          <w:szCs w:val="28"/>
        </w:rPr>
        <w:t>Điều 4. Hợp đồng trách nhiệm đối với cộng tác viên dân số</w:t>
      </w:r>
    </w:p>
    <w:p w14:paraId="6A07DF6C" w14:textId="77777777" w:rsidR="007025F6" w:rsidRPr="00AA4749" w:rsidRDefault="007025F6" w:rsidP="003C43F6">
      <w:pPr>
        <w:spacing w:before="120"/>
        <w:ind w:firstLine="709"/>
        <w:jc w:val="both"/>
        <w:rPr>
          <w:rFonts w:cs="Times New Roman"/>
          <w:szCs w:val="28"/>
        </w:rPr>
      </w:pPr>
      <w:r w:rsidRPr="00AA4749">
        <w:rPr>
          <w:rFonts w:cs="Times New Roman"/>
          <w:szCs w:val="28"/>
        </w:rPr>
        <w:t>Điều 5. Tổ chức thực hiện</w:t>
      </w:r>
    </w:p>
    <w:p w14:paraId="4B13245A" w14:textId="77777777" w:rsidR="007025F6" w:rsidRPr="00AA4749" w:rsidRDefault="007025F6" w:rsidP="003C43F6">
      <w:pPr>
        <w:spacing w:before="120"/>
        <w:ind w:firstLine="709"/>
        <w:jc w:val="both"/>
        <w:rPr>
          <w:rFonts w:cs="Times New Roman"/>
          <w:szCs w:val="28"/>
        </w:rPr>
      </w:pPr>
      <w:r w:rsidRPr="00AA4749">
        <w:rPr>
          <w:rFonts w:cs="Times New Roman"/>
          <w:szCs w:val="28"/>
        </w:rPr>
        <w:t>Điều 6. Hiệu lực thi hành</w:t>
      </w:r>
    </w:p>
    <w:p w14:paraId="38665CAC" w14:textId="77777777" w:rsidR="007025F6" w:rsidRPr="00AA4749" w:rsidRDefault="007025F6" w:rsidP="003C43F6">
      <w:pPr>
        <w:spacing w:before="120"/>
        <w:ind w:firstLine="709"/>
        <w:jc w:val="both"/>
        <w:rPr>
          <w:rFonts w:cs="Times New Roman"/>
          <w:i/>
          <w:szCs w:val="28"/>
          <w:lang w:val="nl-NL"/>
        </w:rPr>
      </w:pPr>
      <w:r w:rsidRPr="00AA4749">
        <w:rPr>
          <w:rFonts w:cs="Times New Roman"/>
          <w:i/>
          <w:szCs w:val="28"/>
        </w:rPr>
        <w:t>(có dự thảo Quyết định của UBND tỉnh và hồ sơ kèm theo)</w:t>
      </w:r>
    </w:p>
    <w:p w14:paraId="49FE135E" w14:textId="77777777" w:rsidR="007025F6" w:rsidRPr="00AA4749" w:rsidRDefault="007025F6" w:rsidP="003C43F6">
      <w:pPr>
        <w:spacing w:before="120"/>
        <w:ind w:firstLine="709"/>
        <w:jc w:val="both"/>
        <w:rPr>
          <w:rFonts w:cs="Times New Roman"/>
          <w:b/>
          <w:szCs w:val="28"/>
        </w:rPr>
      </w:pPr>
      <w:r w:rsidRPr="00AA4749">
        <w:rPr>
          <w:rFonts w:cs="Times New Roman"/>
          <w:b/>
          <w:szCs w:val="28"/>
        </w:rPr>
        <w:t xml:space="preserve">VI. DỰ KIẾN NGUỒN LỰC, ĐIỀU KIỆN BẢO ĐẢM CHO VIỆC THI HÀNH QUYẾT ĐỊNH VÀ THỜI GIAN THÔNG QUA QUYẾT ĐỊNH </w:t>
      </w:r>
    </w:p>
    <w:p w14:paraId="3339D1AB" w14:textId="77777777" w:rsidR="007025F6" w:rsidRPr="00AA4749" w:rsidRDefault="007025F6" w:rsidP="003C43F6">
      <w:pPr>
        <w:spacing w:before="120"/>
        <w:ind w:firstLine="709"/>
        <w:jc w:val="both"/>
        <w:rPr>
          <w:rFonts w:cs="Times New Roman"/>
          <w:spacing w:val="-2"/>
          <w:szCs w:val="28"/>
          <w:lang w:val="fr-FR"/>
        </w:rPr>
      </w:pPr>
      <w:r w:rsidRPr="00AA4749">
        <w:rPr>
          <w:rFonts w:cs="Times New Roman"/>
          <w:b/>
          <w:iCs/>
          <w:szCs w:val="28"/>
          <w:lang w:val="fr-FR"/>
        </w:rPr>
        <w:t xml:space="preserve">1. </w:t>
      </w:r>
      <w:r w:rsidRPr="00AA4749">
        <w:rPr>
          <w:rFonts w:cs="Times New Roman"/>
          <w:b/>
          <w:spacing w:val="-2"/>
          <w:szCs w:val="28"/>
          <w:lang w:val="fr-FR"/>
        </w:rPr>
        <w:t>Dự kiến nguồn lực:</w:t>
      </w:r>
      <w:r w:rsidRPr="00AA4749">
        <w:rPr>
          <w:rFonts w:cs="Times New Roman"/>
          <w:spacing w:val="-2"/>
          <w:szCs w:val="28"/>
          <w:lang w:val="fr-FR"/>
        </w:rPr>
        <w:t xml:space="preserve"> Không có.</w:t>
      </w:r>
    </w:p>
    <w:p w14:paraId="4C2D62C4" w14:textId="77777777" w:rsidR="007025F6" w:rsidRPr="00AA4749" w:rsidRDefault="007025F6" w:rsidP="003C43F6">
      <w:pPr>
        <w:spacing w:before="120"/>
        <w:ind w:firstLine="709"/>
        <w:jc w:val="both"/>
        <w:rPr>
          <w:rFonts w:eastAsia="Calibri" w:cs="Times New Roman"/>
          <w:i/>
          <w:spacing w:val="-2"/>
          <w:szCs w:val="28"/>
          <w:lang w:val="nl-NL"/>
        </w:rPr>
      </w:pPr>
      <w:r w:rsidRPr="00AA4749">
        <w:rPr>
          <w:rFonts w:cs="Times New Roman"/>
          <w:b/>
          <w:spacing w:val="-4"/>
          <w:szCs w:val="28"/>
          <w:lang w:val="nl-NL"/>
        </w:rPr>
        <w:t>2.  Thời gian thông qua:</w:t>
      </w:r>
      <w:r w:rsidRPr="00AA4749">
        <w:rPr>
          <w:rFonts w:eastAsia="Calibri" w:cs="Times New Roman"/>
          <w:i/>
          <w:spacing w:val="-2"/>
          <w:szCs w:val="28"/>
          <w:lang w:val="nl-NL"/>
        </w:rPr>
        <w:t xml:space="preserve"> </w:t>
      </w:r>
      <w:r w:rsidRPr="00AA4749">
        <w:rPr>
          <w:rFonts w:cs="Times New Roman"/>
          <w:iCs/>
          <w:szCs w:val="28"/>
          <w:lang w:eastAsia="vi-VN"/>
        </w:rPr>
        <w:t>Tháng 10/2026.</w:t>
      </w:r>
    </w:p>
    <w:p w14:paraId="0432C449" w14:textId="77777777" w:rsidR="007025F6" w:rsidRPr="00AA4749" w:rsidRDefault="007025F6" w:rsidP="003C43F6">
      <w:pPr>
        <w:spacing w:before="120"/>
        <w:ind w:firstLine="709"/>
        <w:jc w:val="both"/>
        <w:rPr>
          <w:rFonts w:cs="Times New Roman"/>
          <w:szCs w:val="28"/>
        </w:rPr>
      </w:pPr>
      <w:r w:rsidRPr="00AA4749">
        <w:rPr>
          <w:rFonts w:cs="Times New Roman"/>
          <w:szCs w:val="28"/>
        </w:rPr>
        <w:t xml:space="preserve">Trên đây là Tờ trình </w:t>
      </w:r>
      <w:r>
        <w:rPr>
          <w:rFonts w:cs="Times New Roman"/>
          <w:szCs w:val="28"/>
        </w:rPr>
        <w:t xml:space="preserve">dự thảo </w:t>
      </w:r>
      <w:r w:rsidRPr="00AA4749">
        <w:rPr>
          <w:rFonts w:cs="Times New Roman"/>
          <w:szCs w:val="28"/>
        </w:rPr>
        <w:t xml:space="preserve">Quyết định </w:t>
      </w:r>
      <w:r>
        <w:rPr>
          <w:rFonts w:cs="Times New Roman"/>
          <w:szCs w:val="28"/>
        </w:rPr>
        <w:t>ban hành</w:t>
      </w:r>
      <w:r w:rsidRPr="00AA4749">
        <w:rPr>
          <w:rFonts w:cs="Times New Roman"/>
          <w:color w:val="FF0000"/>
          <w:szCs w:val="28"/>
        </w:rPr>
        <w:t xml:space="preserve"> </w:t>
      </w:r>
      <w:r w:rsidRPr="00527A70">
        <w:rPr>
          <w:rFonts w:cs="Times New Roman"/>
          <w:spacing w:val="-6"/>
          <w:szCs w:val="28"/>
          <w:lang w:val="es-PR"/>
        </w:rPr>
        <w:t xml:space="preserve">quy trình </w:t>
      </w:r>
      <w:r w:rsidRPr="00AA4749">
        <w:rPr>
          <w:rFonts w:cs="Times New Roman"/>
          <w:spacing w:val="-6"/>
          <w:szCs w:val="28"/>
          <w:lang w:val="es-PR"/>
        </w:rPr>
        <w:t>xét chọn, hợp đồng trách nhiệm với cộng tác viên dân số trên địa bàn tỉnh Thái Nguyên</w:t>
      </w:r>
      <w:r>
        <w:rPr>
          <w:rFonts w:cs="Times New Roman"/>
          <w:spacing w:val="-6"/>
          <w:szCs w:val="28"/>
          <w:lang w:val="es-PR"/>
        </w:rPr>
        <w:t xml:space="preserve"> của Uỷ ban nhân dân tỉnh</w:t>
      </w:r>
      <w:r w:rsidRPr="00AA4749">
        <w:rPr>
          <w:rFonts w:cs="Times New Roman"/>
          <w:szCs w:val="28"/>
        </w:rPr>
        <w:t xml:space="preserve">. </w:t>
      </w:r>
      <w:r w:rsidRPr="00216AFC">
        <w:rPr>
          <w:rFonts w:cs="Times New Roman"/>
          <w:szCs w:val="28"/>
        </w:rPr>
        <w:t>Sở Y tế khẳng định nội dung tham mưu đầy đủ cơ sở pháp lý theo đúng quy</w:t>
      </w:r>
      <w:r>
        <w:rPr>
          <w:rFonts w:cs="Times New Roman"/>
          <w:szCs w:val="28"/>
        </w:rPr>
        <w:t xml:space="preserve"> </w:t>
      </w:r>
      <w:r w:rsidRPr="00216AFC">
        <w:rPr>
          <w:rFonts w:cs="Times New Roman"/>
          <w:szCs w:val="28"/>
        </w:rPr>
        <w:t>định pháp luật; đảm bảo đúng trình tự, thủ tục, đúng thẩm quyền và đủ điều kiện</w:t>
      </w:r>
      <w:r>
        <w:rPr>
          <w:rFonts w:cs="Times New Roman"/>
          <w:szCs w:val="28"/>
        </w:rPr>
        <w:t xml:space="preserve"> </w:t>
      </w:r>
      <w:r w:rsidRPr="00216AFC">
        <w:rPr>
          <w:rFonts w:cs="Times New Roman"/>
          <w:szCs w:val="28"/>
        </w:rPr>
        <w:t>để ban hành theo quy định của pháp luật và quy chế làm việc. Giám đốc Sở và Phó</w:t>
      </w:r>
      <w:r>
        <w:rPr>
          <w:rFonts w:cs="Times New Roman"/>
          <w:szCs w:val="28"/>
        </w:rPr>
        <w:t xml:space="preserve"> </w:t>
      </w:r>
      <w:r w:rsidRPr="00216AFC">
        <w:rPr>
          <w:rFonts w:cs="Times New Roman"/>
          <w:szCs w:val="28"/>
        </w:rPr>
        <w:t>Giám đốc Sở Tiêu Thị Vân Hạnh chịu trách nhiệm trước Uỷ ban nhân dân/Chủ tịch</w:t>
      </w:r>
      <w:r>
        <w:rPr>
          <w:rFonts w:cs="Times New Roman"/>
          <w:szCs w:val="28"/>
        </w:rPr>
        <w:t xml:space="preserve"> </w:t>
      </w:r>
      <w:r w:rsidRPr="00216AFC">
        <w:rPr>
          <w:rFonts w:cs="Times New Roman"/>
          <w:szCs w:val="28"/>
        </w:rPr>
        <w:t>Ủy ban nhân dân tỉnh và trước pháp luật về nội dung tham mưu</w:t>
      </w:r>
      <w:r>
        <w:rPr>
          <w:rFonts w:cs="Times New Roman"/>
          <w:szCs w:val="28"/>
        </w:rPr>
        <w:t>.</w:t>
      </w:r>
    </w:p>
    <w:p w14:paraId="2AA0D826" w14:textId="77777777" w:rsidR="007025F6" w:rsidRDefault="007025F6" w:rsidP="003C43F6">
      <w:pPr>
        <w:spacing w:before="120"/>
        <w:ind w:firstLine="709"/>
        <w:jc w:val="both"/>
        <w:rPr>
          <w:rFonts w:cs="Times New Roman"/>
          <w:i/>
          <w:szCs w:val="28"/>
        </w:rPr>
      </w:pPr>
      <w:r w:rsidRPr="00AA4749">
        <w:rPr>
          <w:rFonts w:cs="Times New Roman"/>
          <w:i/>
          <w:szCs w:val="28"/>
          <w:lang w:val="vi-VN"/>
        </w:rPr>
        <w:t>(</w:t>
      </w:r>
      <w:r w:rsidRPr="00AA4749">
        <w:rPr>
          <w:rFonts w:cs="Times New Roman"/>
          <w:i/>
          <w:szCs w:val="28"/>
        </w:rPr>
        <w:t>G</w:t>
      </w:r>
      <w:r w:rsidRPr="00AA4749">
        <w:rPr>
          <w:rFonts w:cs="Times New Roman"/>
          <w:i/>
          <w:iCs/>
          <w:szCs w:val="28"/>
          <w:lang w:val="vi-VN"/>
        </w:rPr>
        <w:t>ửi kèm theo Tờ trình</w:t>
      </w:r>
      <w:r w:rsidRPr="00AA4749">
        <w:rPr>
          <w:rFonts w:cs="Times New Roman"/>
          <w:i/>
          <w:iCs/>
          <w:szCs w:val="28"/>
        </w:rPr>
        <w:t xml:space="preserve"> của Sở Y tế</w:t>
      </w:r>
      <w:r w:rsidRPr="00AA4749">
        <w:rPr>
          <w:rFonts w:cs="Times New Roman"/>
          <w:i/>
          <w:iCs/>
          <w:szCs w:val="28"/>
          <w:lang w:val="vi-VN"/>
        </w:rPr>
        <w:t xml:space="preserve">: </w:t>
      </w:r>
      <w:r w:rsidRPr="00AA4749">
        <w:rPr>
          <w:rFonts w:cs="Times New Roman"/>
          <w:i/>
          <w:iCs/>
          <w:szCs w:val="28"/>
        </w:rPr>
        <w:t>(1) D</w:t>
      </w:r>
      <w:r w:rsidRPr="00AA4749">
        <w:rPr>
          <w:rFonts w:cs="Times New Roman"/>
          <w:i/>
          <w:iCs/>
          <w:szCs w:val="28"/>
          <w:lang w:val="vi-VN"/>
        </w:rPr>
        <w:t xml:space="preserve">ự thảo </w:t>
      </w:r>
      <w:r w:rsidRPr="00AA4749">
        <w:rPr>
          <w:rFonts w:cs="Times New Roman"/>
          <w:i/>
          <w:iCs/>
          <w:szCs w:val="28"/>
        </w:rPr>
        <w:t>Quyết định</w:t>
      </w:r>
      <w:r w:rsidRPr="00AA4749">
        <w:rPr>
          <w:rFonts w:cs="Times New Roman"/>
          <w:b/>
          <w:szCs w:val="28"/>
        </w:rPr>
        <w:t xml:space="preserve"> </w:t>
      </w:r>
      <w:r>
        <w:rPr>
          <w:rFonts w:cs="Times New Roman"/>
          <w:bCs/>
          <w:i/>
          <w:iCs/>
          <w:szCs w:val="28"/>
        </w:rPr>
        <w:t>b</w:t>
      </w:r>
      <w:r>
        <w:rPr>
          <w:rFonts w:cs="Times New Roman"/>
          <w:i/>
          <w:spacing w:val="-6"/>
          <w:szCs w:val="28"/>
          <w:lang w:val="es-PR"/>
        </w:rPr>
        <w:t>an hành q</w:t>
      </w:r>
      <w:r w:rsidRPr="00AA4749">
        <w:rPr>
          <w:rFonts w:cs="Times New Roman"/>
          <w:i/>
          <w:spacing w:val="-6"/>
          <w:szCs w:val="28"/>
          <w:lang w:val="es-PR"/>
        </w:rPr>
        <w:t xml:space="preserve">uy trình xét chọn, hợp đồng trách nhiệm </w:t>
      </w:r>
      <w:r w:rsidRPr="00D03496">
        <w:rPr>
          <w:rFonts w:cs="Times New Roman"/>
          <w:i/>
          <w:spacing w:val="-6"/>
          <w:szCs w:val="28"/>
          <w:lang w:val="es-PR"/>
        </w:rPr>
        <w:t xml:space="preserve">đối </w:t>
      </w:r>
      <w:r w:rsidRPr="00AA4749">
        <w:rPr>
          <w:rFonts w:cs="Times New Roman"/>
          <w:i/>
          <w:spacing w:val="-6"/>
          <w:szCs w:val="28"/>
          <w:lang w:val="es-PR"/>
        </w:rPr>
        <w:t>với cộng tác viên dân số xóm, tổ dân phố trên địa bàn tỉnh Thái Nguyên;</w:t>
      </w:r>
      <w:r w:rsidRPr="00AA4749">
        <w:rPr>
          <w:rFonts w:eastAsia="Calibri" w:cs="Times New Roman"/>
          <w:i/>
          <w:spacing w:val="-2"/>
          <w:szCs w:val="28"/>
        </w:rPr>
        <w:t xml:space="preserve"> (2) B</w:t>
      </w:r>
      <w:r w:rsidRPr="00AA4749">
        <w:rPr>
          <w:rFonts w:cs="Times New Roman"/>
          <w:i/>
          <w:iCs/>
          <w:szCs w:val="28"/>
          <w:lang w:val="vi-VN"/>
        </w:rPr>
        <w:t>ản tổng hợp ý kiến tham gia</w:t>
      </w:r>
      <w:r w:rsidRPr="00AA4749">
        <w:rPr>
          <w:rFonts w:cs="Times New Roman"/>
          <w:i/>
          <w:iCs/>
          <w:szCs w:val="28"/>
        </w:rPr>
        <w:t xml:space="preserve"> của các </w:t>
      </w:r>
      <w:r>
        <w:rPr>
          <w:rFonts w:cs="Times New Roman"/>
          <w:i/>
          <w:iCs/>
          <w:szCs w:val="28"/>
        </w:rPr>
        <w:t>cơ quan, đơn vị</w:t>
      </w:r>
      <w:r w:rsidRPr="00AA4749">
        <w:rPr>
          <w:rFonts w:cs="Times New Roman"/>
          <w:i/>
          <w:iCs/>
          <w:szCs w:val="28"/>
        </w:rPr>
        <w:t>, địa phương</w:t>
      </w:r>
      <w:r>
        <w:rPr>
          <w:rFonts w:cs="Times New Roman"/>
          <w:i/>
          <w:iCs/>
          <w:szCs w:val="28"/>
        </w:rPr>
        <w:t xml:space="preserve"> </w:t>
      </w:r>
      <w:r w:rsidRPr="00AA4749">
        <w:rPr>
          <w:rFonts w:cs="Times New Roman"/>
          <w:i/>
          <w:iCs/>
          <w:szCs w:val="28"/>
        </w:rPr>
        <w:t>có liên quan</w:t>
      </w:r>
      <w:r w:rsidRPr="00205B7C">
        <w:rPr>
          <w:rFonts w:cs="Times New Roman"/>
          <w:i/>
          <w:iCs/>
          <w:szCs w:val="28"/>
        </w:rPr>
        <w:t>;(3) Báo cáo đánh giá tác động…</w:t>
      </w:r>
      <w:r w:rsidRPr="00AA4749">
        <w:rPr>
          <w:rFonts w:cs="Times New Roman"/>
          <w:i/>
          <w:iCs/>
          <w:szCs w:val="28"/>
        </w:rPr>
        <w:t xml:space="preserve"> (</w:t>
      </w:r>
      <w:r>
        <w:rPr>
          <w:rFonts w:cs="Times New Roman"/>
          <w:i/>
          <w:iCs/>
          <w:szCs w:val="28"/>
        </w:rPr>
        <w:t>4</w:t>
      </w:r>
      <w:r w:rsidRPr="00AA4749">
        <w:rPr>
          <w:rFonts w:cs="Times New Roman"/>
          <w:i/>
          <w:iCs/>
          <w:szCs w:val="28"/>
        </w:rPr>
        <w:t xml:space="preserve">) </w:t>
      </w:r>
      <w:r>
        <w:rPr>
          <w:rFonts w:cs="Times New Roman"/>
          <w:i/>
          <w:iCs/>
          <w:szCs w:val="28"/>
        </w:rPr>
        <w:t xml:space="preserve">Văn bản thẩm định của Sở Tư pháp; </w:t>
      </w:r>
      <w:r w:rsidRPr="00AA4749">
        <w:rPr>
          <w:rFonts w:cs="Times New Roman"/>
          <w:i/>
          <w:iCs/>
          <w:szCs w:val="28"/>
        </w:rPr>
        <w:t>(</w:t>
      </w:r>
      <w:r>
        <w:rPr>
          <w:rFonts w:cs="Times New Roman"/>
          <w:i/>
          <w:iCs/>
          <w:szCs w:val="28"/>
        </w:rPr>
        <w:t>5</w:t>
      </w:r>
      <w:r w:rsidRPr="00AA4749">
        <w:rPr>
          <w:rFonts w:cs="Times New Roman"/>
          <w:i/>
          <w:iCs/>
          <w:szCs w:val="28"/>
        </w:rPr>
        <w:t>) Bản scan ý kiến của các cơ quan, đơn vị, địa phương tham gia góp ý vào dự thảo Quyết địn</w:t>
      </w:r>
      <w:r>
        <w:rPr>
          <w:rFonts w:cs="Times New Roman"/>
          <w:i/>
          <w:iCs/>
          <w:szCs w:val="28"/>
        </w:rPr>
        <w:t>h</w:t>
      </w:r>
      <w:r w:rsidRPr="00AA4749">
        <w:rPr>
          <w:rFonts w:cs="Times New Roman"/>
          <w:i/>
          <w:szCs w:val="28"/>
        </w:rPr>
        <w:t>.</w:t>
      </w:r>
    </w:p>
    <w:p w14:paraId="0C633AE0" w14:textId="4E2B56D8" w:rsidR="007025F6" w:rsidRDefault="007025F6" w:rsidP="003C43F6">
      <w:pPr>
        <w:spacing w:before="120"/>
        <w:ind w:firstLine="709"/>
        <w:jc w:val="both"/>
        <w:rPr>
          <w:rFonts w:cs="Times New Roman"/>
          <w:szCs w:val="28"/>
        </w:rPr>
      </w:pPr>
      <w:r w:rsidRPr="00F51E74">
        <w:rPr>
          <w:rFonts w:cs="Times New Roman"/>
          <w:szCs w:val="28"/>
        </w:rPr>
        <w:t>Sở Y tế kính trình Ủy ban nhân dân tỉnh xem xét, ban hành theo quy định.</w:t>
      </w:r>
      <w:r>
        <w:rPr>
          <w:rFonts w:cs="Times New Roman"/>
          <w:szCs w:val="28"/>
        </w:rPr>
        <w:t>/.</w:t>
      </w:r>
    </w:p>
    <w:p w14:paraId="1C3CE847" w14:textId="77777777" w:rsidR="0078121A" w:rsidRPr="003C43F6" w:rsidRDefault="0078121A" w:rsidP="003C43F6">
      <w:pPr>
        <w:spacing w:before="120"/>
        <w:ind w:firstLine="709"/>
        <w:jc w:val="both"/>
        <w:rPr>
          <w:rFonts w:cs="Times New Roman"/>
          <w:szCs w:val="28"/>
        </w:rPr>
      </w:pPr>
    </w:p>
    <w:tbl>
      <w:tblPr>
        <w:tblW w:w="0" w:type="auto"/>
        <w:tblLook w:val="04A0" w:firstRow="1" w:lastRow="0" w:firstColumn="1" w:lastColumn="0" w:noHBand="0" w:noVBand="1"/>
      </w:tblPr>
      <w:tblGrid>
        <w:gridCol w:w="4542"/>
        <w:gridCol w:w="4530"/>
      </w:tblGrid>
      <w:tr w:rsidR="007025F6" w:rsidRPr="00F32C11" w14:paraId="676D26DA" w14:textId="77777777" w:rsidTr="0078121A">
        <w:tc>
          <w:tcPr>
            <w:tcW w:w="4542" w:type="dxa"/>
          </w:tcPr>
          <w:p w14:paraId="55D64C0F" w14:textId="77777777" w:rsidR="007025F6" w:rsidRPr="00A652CD" w:rsidRDefault="007025F6" w:rsidP="00981564">
            <w:pPr>
              <w:tabs>
                <w:tab w:val="left" w:pos="4536"/>
              </w:tabs>
              <w:rPr>
                <w:rFonts w:eastAsia="Calibri"/>
                <w:sz w:val="24"/>
                <w:szCs w:val="24"/>
                <w:lang w:val="nl-NL"/>
              </w:rPr>
            </w:pPr>
            <w:r w:rsidRPr="00A652CD">
              <w:rPr>
                <w:rFonts w:eastAsia="Calibri"/>
                <w:b/>
                <w:i/>
                <w:sz w:val="24"/>
                <w:szCs w:val="24"/>
                <w:lang w:val="nl-NL"/>
              </w:rPr>
              <w:t>Nơi nhận:</w:t>
            </w:r>
          </w:p>
          <w:p w14:paraId="1930CD7E" w14:textId="77777777" w:rsidR="007025F6" w:rsidRPr="00F32C11" w:rsidRDefault="007025F6" w:rsidP="00981564">
            <w:pPr>
              <w:tabs>
                <w:tab w:val="left" w:pos="4536"/>
              </w:tabs>
              <w:rPr>
                <w:rFonts w:eastAsia="Calibri"/>
                <w:sz w:val="22"/>
                <w:lang w:val="nl-NL"/>
              </w:rPr>
            </w:pPr>
            <w:r w:rsidRPr="00F32C11">
              <w:rPr>
                <w:rFonts w:eastAsia="Calibri"/>
                <w:sz w:val="22"/>
                <w:lang w:val="nl-NL"/>
              </w:rPr>
              <w:t>- Như trên (để trình);</w:t>
            </w:r>
          </w:p>
          <w:p w14:paraId="00481FC9" w14:textId="77777777" w:rsidR="007025F6" w:rsidRPr="007A3B7A" w:rsidRDefault="007025F6" w:rsidP="00981564">
            <w:pPr>
              <w:rPr>
                <w:bCs/>
                <w:iCs/>
                <w:sz w:val="22"/>
              </w:rPr>
            </w:pPr>
            <w:r w:rsidRPr="007A3B7A">
              <w:rPr>
                <w:sz w:val="22"/>
                <w:lang w:val="pt-BR"/>
              </w:rPr>
              <w:t xml:space="preserve">- </w:t>
            </w:r>
            <w:r w:rsidRPr="007A3B7A">
              <w:rPr>
                <w:bCs/>
                <w:iCs/>
                <w:sz w:val="22"/>
              </w:rPr>
              <w:t>Đ/c Giám đốc Sở (để b/c);</w:t>
            </w:r>
          </w:p>
          <w:p w14:paraId="69F820A8" w14:textId="77777777" w:rsidR="007025F6" w:rsidRPr="007A3B7A" w:rsidRDefault="007025F6" w:rsidP="00981564">
            <w:pPr>
              <w:rPr>
                <w:bCs/>
                <w:iCs/>
                <w:sz w:val="22"/>
              </w:rPr>
            </w:pPr>
            <w:r w:rsidRPr="007A3B7A">
              <w:rPr>
                <w:bCs/>
                <w:iCs/>
                <w:sz w:val="22"/>
              </w:rPr>
              <w:t>- Các đ/c phó Giám đốc Sở Y tế;</w:t>
            </w:r>
          </w:p>
          <w:p w14:paraId="6F09C78A" w14:textId="77777777" w:rsidR="007025F6" w:rsidRPr="007A3B7A" w:rsidRDefault="007025F6" w:rsidP="00981564">
            <w:pPr>
              <w:rPr>
                <w:sz w:val="22"/>
                <w:lang w:val="pt-BR"/>
              </w:rPr>
            </w:pPr>
            <w:r w:rsidRPr="007A3B7A">
              <w:rPr>
                <w:sz w:val="22"/>
                <w:lang w:val="pt-BR"/>
              </w:rPr>
              <w:t>- Các phòng chuyên môn Sở Y tế;</w:t>
            </w:r>
          </w:p>
          <w:p w14:paraId="6538E0AF" w14:textId="77777777" w:rsidR="007025F6" w:rsidRPr="00F32C11" w:rsidRDefault="007025F6" w:rsidP="00981564">
            <w:pPr>
              <w:tabs>
                <w:tab w:val="left" w:pos="4536"/>
              </w:tabs>
              <w:rPr>
                <w:rFonts w:eastAsia="Calibri"/>
                <w:lang w:val="nl-NL"/>
              </w:rPr>
            </w:pPr>
            <w:r w:rsidRPr="007A3B7A">
              <w:rPr>
                <w:sz w:val="22"/>
                <w:lang w:val="pt-BR"/>
              </w:rPr>
              <w:t>- Lưu: VT, DSBTXHTE</w:t>
            </w:r>
            <w:r>
              <w:rPr>
                <w:rFonts w:eastAsia="Calibri"/>
                <w:sz w:val="22"/>
                <w:lang w:val="nl-NL"/>
              </w:rPr>
              <w:t xml:space="preserve"> </w:t>
            </w:r>
            <w:r w:rsidRPr="00FB6969">
              <w:rPr>
                <w:rFonts w:eastAsia="Calibri"/>
                <w:sz w:val="18"/>
                <w:szCs w:val="18"/>
                <w:lang w:val="nl-NL"/>
              </w:rPr>
              <w:t>(</w:t>
            </w:r>
            <w:r>
              <w:rPr>
                <w:rFonts w:eastAsia="Calibri"/>
                <w:sz w:val="18"/>
                <w:szCs w:val="18"/>
                <w:lang w:val="nl-NL"/>
              </w:rPr>
              <w:t>Bichlt</w:t>
            </w:r>
            <w:r w:rsidRPr="00FB6969">
              <w:rPr>
                <w:rFonts w:eastAsia="Calibri"/>
                <w:sz w:val="18"/>
                <w:szCs w:val="18"/>
                <w:lang w:val="nl-NL"/>
              </w:rPr>
              <w:t>)</w:t>
            </w:r>
            <w:r>
              <w:rPr>
                <w:rFonts w:eastAsia="Calibri"/>
                <w:sz w:val="18"/>
                <w:szCs w:val="18"/>
                <w:lang w:val="nl-NL"/>
              </w:rPr>
              <w:t>.</w:t>
            </w:r>
          </w:p>
        </w:tc>
        <w:tc>
          <w:tcPr>
            <w:tcW w:w="4530" w:type="dxa"/>
          </w:tcPr>
          <w:p w14:paraId="5210749C" w14:textId="77777777" w:rsidR="007025F6" w:rsidRPr="00A2055C" w:rsidRDefault="007025F6" w:rsidP="00981564">
            <w:pPr>
              <w:jc w:val="center"/>
              <w:rPr>
                <w:rFonts w:eastAsia="Calibri"/>
                <w:b/>
                <w:lang w:val="nl-NL"/>
              </w:rPr>
            </w:pPr>
            <w:r w:rsidRPr="00A2055C">
              <w:rPr>
                <w:rFonts w:eastAsia="Calibri"/>
                <w:b/>
                <w:lang w:val="nl-NL"/>
              </w:rPr>
              <w:t>KT. GIÁM ĐỐC</w:t>
            </w:r>
          </w:p>
          <w:p w14:paraId="5C56791C" w14:textId="77777777" w:rsidR="007025F6" w:rsidRPr="00A2055C" w:rsidRDefault="007025F6" w:rsidP="00981564">
            <w:pPr>
              <w:jc w:val="center"/>
              <w:rPr>
                <w:rFonts w:eastAsia="Calibri"/>
                <w:b/>
                <w:lang w:val="nl-NL"/>
              </w:rPr>
            </w:pPr>
            <w:r w:rsidRPr="00A2055C">
              <w:rPr>
                <w:rFonts w:eastAsia="Calibri"/>
                <w:b/>
                <w:lang w:val="nl-NL"/>
              </w:rPr>
              <w:t>PHÓ GIÁM ĐỐC</w:t>
            </w:r>
          </w:p>
          <w:p w14:paraId="7C710B59" w14:textId="77777777" w:rsidR="007025F6" w:rsidRDefault="007025F6" w:rsidP="00981564">
            <w:pPr>
              <w:jc w:val="center"/>
              <w:rPr>
                <w:rFonts w:eastAsia="Calibri"/>
                <w:b/>
                <w:lang w:val="nl-NL"/>
              </w:rPr>
            </w:pPr>
          </w:p>
          <w:p w14:paraId="17CD4FEB" w14:textId="77777777" w:rsidR="007025F6" w:rsidRDefault="007025F6" w:rsidP="00981564">
            <w:pPr>
              <w:jc w:val="center"/>
              <w:rPr>
                <w:rFonts w:eastAsia="Calibri"/>
                <w:b/>
                <w:lang w:val="nl-NL"/>
              </w:rPr>
            </w:pPr>
          </w:p>
          <w:p w14:paraId="3A7FA424" w14:textId="77777777" w:rsidR="007025F6" w:rsidRDefault="007025F6" w:rsidP="00981564">
            <w:pPr>
              <w:jc w:val="center"/>
              <w:rPr>
                <w:rFonts w:eastAsia="Calibri"/>
                <w:b/>
                <w:lang w:val="nl-NL"/>
              </w:rPr>
            </w:pPr>
          </w:p>
          <w:p w14:paraId="4DC8D4A4" w14:textId="77777777" w:rsidR="007025F6" w:rsidRDefault="007025F6" w:rsidP="00981564">
            <w:pPr>
              <w:jc w:val="center"/>
              <w:rPr>
                <w:rFonts w:eastAsia="Calibri"/>
                <w:b/>
                <w:lang w:val="nl-NL"/>
              </w:rPr>
            </w:pPr>
          </w:p>
          <w:p w14:paraId="2C927012" w14:textId="77777777" w:rsidR="007025F6" w:rsidRDefault="007025F6" w:rsidP="00981564">
            <w:pPr>
              <w:jc w:val="center"/>
              <w:rPr>
                <w:rFonts w:eastAsia="Calibri"/>
                <w:b/>
                <w:lang w:val="nl-NL"/>
              </w:rPr>
            </w:pPr>
          </w:p>
          <w:p w14:paraId="08E229E0" w14:textId="77777777" w:rsidR="007025F6" w:rsidRPr="008E056B" w:rsidRDefault="007025F6" w:rsidP="00981564">
            <w:pPr>
              <w:jc w:val="center"/>
              <w:rPr>
                <w:rFonts w:eastAsia="Calibri"/>
                <w:b/>
                <w:lang w:val="nl-NL"/>
              </w:rPr>
            </w:pPr>
            <w:r>
              <w:rPr>
                <w:rFonts w:eastAsia="Calibri"/>
                <w:b/>
                <w:lang w:val="nl-NL"/>
              </w:rPr>
              <w:t>Tiêu Thị Vân Hạnh</w:t>
            </w:r>
          </w:p>
        </w:tc>
      </w:tr>
      <w:bookmarkEnd w:id="0"/>
      <w:bookmarkEnd w:id="1"/>
      <w:bookmarkEnd w:id="2"/>
    </w:tbl>
    <w:p w14:paraId="3612D8AA" w14:textId="77777777" w:rsidR="00032B74" w:rsidRDefault="00032B74"/>
    <w:p w14:paraId="077B42B2" w14:textId="77777777" w:rsidR="0078121A" w:rsidRDefault="0078121A"/>
    <w:tbl>
      <w:tblPr>
        <w:tblW w:w="9457" w:type="dxa"/>
        <w:jc w:val="center"/>
        <w:tblLook w:val="0000" w:firstRow="0" w:lastRow="0" w:firstColumn="0" w:lastColumn="0" w:noHBand="0" w:noVBand="0"/>
      </w:tblPr>
      <w:tblGrid>
        <w:gridCol w:w="3546"/>
        <w:gridCol w:w="5911"/>
      </w:tblGrid>
      <w:tr w:rsidR="00EB4391" w:rsidRPr="005C2911" w14:paraId="0CA1F3D9" w14:textId="77777777" w:rsidTr="0078121A">
        <w:trPr>
          <w:jc w:val="center"/>
        </w:trPr>
        <w:tc>
          <w:tcPr>
            <w:tcW w:w="3546" w:type="dxa"/>
          </w:tcPr>
          <w:p w14:paraId="08F5AA12" w14:textId="77777777" w:rsidR="00EB4391" w:rsidRPr="0078121A" w:rsidRDefault="00EB4391" w:rsidP="00981564">
            <w:pPr>
              <w:jc w:val="center"/>
              <w:rPr>
                <w:b/>
                <w:sz w:val="26"/>
                <w:szCs w:val="26"/>
                <w:highlight w:val="white"/>
              </w:rPr>
            </w:pPr>
            <w:r w:rsidRPr="0078121A">
              <w:rPr>
                <w:b/>
                <w:sz w:val="26"/>
                <w:szCs w:val="26"/>
                <w:highlight w:val="white"/>
              </w:rPr>
              <w:lastRenderedPageBreak/>
              <w:t xml:space="preserve">ỦY BAN NHÂN DÂN </w:t>
            </w:r>
          </w:p>
          <w:p w14:paraId="538A1C40" w14:textId="77777777" w:rsidR="00EB4391" w:rsidRPr="005C2911" w:rsidRDefault="00EB4391" w:rsidP="00981564">
            <w:pPr>
              <w:jc w:val="center"/>
              <w:rPr>
                <w:b/>
                <w:szCs w:val="26"/>
                <w:highlight w:val="white"/>
              </w:rPr>
            </w:pPr>
            <w:r w:rsidRPr="0078121A">
              <w:rPr>
                <w:noProof/>
                <w:sz w:val="26"/>
                <w:szCs w:val="26"/>
              </w:rPr>
              <mc:AlternateContent>
                <mc:Choice Requires="wps">
                  <w:drawing>
                    <wp:anchor distT="0" distB="0" distL="114300" distR="114300" simplePos="0" relativeHeight="251665408" behindDoc="0" locked="0" layoutInCell="1" allowOverlap="1" wp14:anchorId="739DE497" wp14:editId="0B5757B0">
                      <wp:simplePos x="0" y="0"/>
                      <wp:positionH relativeFrom="column">
                        <wp:posOffset>757081</wp:posOffset>
                      </wp:positionH>
                      <wp:positionV relativeFrom="paragraph">
                        <wp:posOffset>200660</wp:posOffset>
                      </wp:positionV>
                      <wp:extent cx="592455" cy="0"/>
                      <wp:effectExtent l="0" t="0" r="0" b="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F59946" id="_x0000_t32" coordsize="21600,21600" o:spt="32" o:oned="t" path="m,l21600,21600e" filled="f">
                      <v:path arrowok="t" fillok="f" o:connecttype="none"/>
                      <o:lock v:ext="edit" shapetype="t"/>
                    </v:shapetype>
                    <v:shape id="Straight Arrow Connector 16" o:spid="_x0000_s1026" type="#_x0000_t32" style="position:absolute;margin-left:59.6pt;margin-top:15.8pt;width:46.6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y+etwEAAFU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"/>
                  </w:pict>
                </mc:Fallback>
              </mc:AlternateContent>
            </w:r>
            <w:r w:rsidRPr="0078121A">
              <w:rPr>
                <w:b/>
                <w:sz w:val="26"/>
                <w:szCs w:val="26"/>
                <w:highlight w:val="white"/>
              </w:rPr>
              <w:t>TỈNH THÁI NGUYÊN</w:t>
            </w:r>
          </w:p>
        </w:tc>
        <w:tc>
          <w:tcPr>
            <w:tcW w:w="5911" w:type="dxa"/>
          </w:tcPr>
          <w:p w14:paraId="746AA76D" w14:textId="77777777" w:rsidR="00EB4391" w:rsidRPr="0078121A" w:rsidRDefault="00EB4391" w:rsidP="00981564">
            <w:pPr>
              <w:jc w:val="center"/>
              <w:rPr>
                <w:b/>
                <w:sz w:val="26"/>
                <w:szCs w:val="26"/>
                <w:highlight w:val="white"/>
              </w:rPr>
            </w:pPr>
            <w:r w:rsidRPr="0078121A">
              <w:rPr>
                <w:b/>
                <w:sz w:val="26"/>
                <w:szCs w:val="26"/>
                <w:highlight w:val="white"/>
              </w:rPr>
              <w:t>CỘNG HÒA XÃ HỘI CHỦ NGHĨA VIỆT NAM</w:t>
            </w:r>
          </w:p>
          <w:p w14:paraId="3AA5FB2E" w14:textId="77777777" w:rsidR="00EB4391" w:rsidRPr="00947D64" w:rsidRDefault="00EB4391" w:rsidP="00981564">
            <w:pPr>
              <w:jc w:val="center"/>
              <w:rPr>
                <w:b/>
                <w:szCs w:val="28"/>
                <w:highlight w:val="white"/>
              </w:rPr>
            </w:pPr>
            <w:r w:rsidRPr="00947D64">
              <w:rPr>
                <w:b/>
                <w:szCs w:val="28"/>
                <w:highlight w:val="white"/>
              </w:rPr>
              <w:t>Độc lập - Tự do - Hạnh phúc</w:t>
            </w:r>
          </w:p>
        </w:tc>
      </w:tr>
      <w:tr w:rsidR="00EB4391" w:rsidRPr="0078121A" w14:paraId="7E1C60AD" w14:textId="77777777" w:rsidTr="0078121A">
        <w:trPr>
          <w:jc w:val="center"/>
        </w:trPr>
        <w:tc>
          <w:tcPr>
            <w:tcW w:w="3546" w:type="dxa"/>
            <w:shd w:val="clear" w:color="auto" w:fill="FFFFFF"/>
          </w:tcPr>
          <w:p w14:paraId="3C148108" w14:textId="77777777" w:rsidR="00EB4391" w:rsidRPr="0078121A" w:rsidRDefault="00EB4391" w:rsidP="00981564">
            <w:pPr>
              <w:jc w:val="center"/>
              <w:rPr>
                <w:sz w:val="26"/>
                <w:szCs w:val="26"/>
                <w:highlight w:val="white"/>
              </w:rPr>
            </w:pPr>
          </w:p>
          <w:p w14:paraId="79A6E865" w14:textId="77777777" w:rsidR="00EB4391" w:rsidRPr="0078121A" w:rsidRDefault="00EB4391" w:rsidP="00981564">
            <w:pPr>
              <w:jc w:val="center"/>
              <w:rPr>
                <w:sz w:val="26"/>
                <w:szCs w:val="26"/>
                <w:highlight w:val="white"/>
              </w:rPr>
            </w:pPr>
            <w:r w:rsidRPr="0078121A">
              <w:rPr>
                <w:sz w:val="26"/>
                <w:szCs w:val="26"/>
                <w:highlight w:val="white"/>
              </w:rPr>
              <w:t>Số</w:t>
            </w:r>
            <w:r w:rsidRPr="0078121A">
              <w:rPr>
                <w:spacing w:val="-6"/>
                <w:sz w:val="26"/>
                <w:szCs w:val="26"/>
              </w:rPr>
              <w:t>:           /2026/QĐ-UBND</w:t>
            </w:r>
          </w:p>
        </w:tc>
        <w:tc>
          <w:tcPr>
            <w:tcW w:w="5911" w:type="dxa"/>
            <w:shd w:val="clear" w:color="auto" w:fill="FFFFFF"/>
          </w:tcPr>
          <w:p w14:paraId="132E5864" w14:textId="77777777" w:rsidR="00EB4391" w:rsidRPr="0078121A" w:rsidRDefault="00EB4391" w:rsidP="00981564">
            <w:pPr>
              <w:jc w:val="center"/>
              <w:rPr>
                <w:i/>
                <w:sz w:val="26"/>
                <w:szCs w:val="26"/>
                <w:highlight w:val="white"/>
              </w:rPr>
            </w:pPr>
            <w:r w:rsidRPr="0078121A">
              <w:rPr>
                <w:b/>
                <w:noProof/>
                <w:sz w:val="26"/>
                <w:szCs w:val="26"/>
                <w:highlight w:val="white"/>
              </w:rPr>
              <mc:AlternateContent>
                <mc:Choice Requires="wps">
                  <w:drawing>
                    <wp:anchor distT="0" distB="0" distL="114300" distR="114300" simplePos="0" relativeHeight="251664384" behindDoc="0" locked="0" layoutInCell="1" allowOverlap="1" wp14:anchorId="30CBC4E5" wp14:editId="144D4363">
                      <wp:simplePos x="0" y="0"/>
                      <wp:positionH relativeFrom="column">
                        <wp:posOffset>757778</wp:posOffset>
                      </wp:positionH>
                      <wp:positionV relativeFrom="paragraph">
                        <wp:posOffset>21590</wp:posOffset>
                      </wp:positionV>
                      <wp:extent cx="2091690" cy="0"/>
                      <wp:effectExtent l="0" t="0" r="0" b="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652BC0" id="Straight Arrow Connector 15" o:spid="_x0000_s1026" type="#_x0000_t32" style="position:absolute;margin-left:59.65pt;margin-top:1.7pt;width:164.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"/>
                  </w:pict>
                </mc:Fallback>
              </mc:AlternateContent>
            </w:r>
          </w:p>
          <w:p w14:paraId="7401A4CE" w14:textId="77777777" w:rsidR="00EB4391" w:rsidRPr="0078121A" w:rsidRDefault="00EB4391" w:rsidP="00981564">
            <w:pPr>
              <w:jc w:val="center"/>
              <w:rPr>
                <w:i/>
                <w:sz w:val="26"/>
                <w:szCs w:val="26"/>
                <w:highlight w:val="white"/>
              </w:rPr>
            </w:pPr>
            <w:r w:rsidRPr="0078121A">
              <w:rPr>
                <w:i/>
                <w:sz w:val="26"/>
                <w:szCs w:val="26"/>
                <w:highlight w:val="white"/>
              </w:rPr>
              <w:t>Thái Nguyên, ngày        tháng 9 năm 2026</w:t>
            </w:r>
          </w:p>
        </w:tc>
      </w:tr>
    </w:tbl>
    <w:p w14:paraId="21B5D824" w14:textId="77777777" w:rsidR="00EB4391" w:rsidRPr="0078121A" w:rsidRDefault="00EB4391" w:rsidP="00EB4391">
      <w:pPr>
        <w:spacing w:before="120"/>
        <w:rPr>
          <w:b/>
          <w:sz w:val="26"/>
          <w:szCs w:val="26"/>
        </w:rPr>
      </w:pPr>
      <w:r w:rsidRPr="0078121A">
        <w:rPr>
          <w:noProof/>
          <w:sz w:val="26"/>
          <w:szCs w:val="26"/>
        </w:rPr>
        <mc:AlternateContent>
          <mc:Choice Requires="wps">
            <w:drawing>
              <wp:anchor distT="0" distB="0" distL="114300" distR="114300" simplePos="0" relativeHeight="251666432" behindDoc="0" locked="0" layoutInCell="1" allowOverlap="1" wp14:anchorId="731ED74C" wp14:editId="01367081">
                <wp:simplePos x="0" y="0"/>
                <wp:positionH relativeFrom="column">
                  <wp:posOffset>89684</wp:posOffset>
                </wp:positionH>
                <wp:positionV relativeFrom="paragraph">
                  <wp:posOffset>132715</wp:posOffset>
                </wp:positionV>
                <wp:extent cx="1022985" cy="276402"/>
                <wp:effectExtent l="0" t="0" r="2476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985" cy="276402"/>
                        </a:xfrm>
                        <a:prstGeom prst="rect">
                          <a:avLst/>
                        </a:prstGeom>
                        <a:solidFill>
                          <a:srgbClr val="FFFFFF"/>
                        </a:solidFill>
                        <a:ln w="9525">
                          <a:solidFill>
                            <a:srgbClr val="000000"/>
                          </a:solidFill>
                          <a:miter lim="800000"/>
                          <a:headEnd/>
                          <a:tailEnd/>
                        </a:ln>
                      </wps:spPr>
                      <wps:txbx>
                        <w:txbxContent>
                          <w:p w14:paraId="6B98EC4D" w14:textId="77777777" w:rsidR="00EB4391" w:rsidRDefault="00EB4391" w:rsidP="00EB4391">
                            <w:pPr>
                              <w:jc w:val="center"/>
                              <w:rPr>
                                <w:b/>
                                <w:sz w:val="24"/>
                              </w:rPr>
                            </w:pPr>
                            <w:r>
                              <w:rPr>
                                <w:b/>
                                <w:sz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ED74C" id="Text Box 14" o:spid="_x0000_s1027" type="#_x0000_t202" style="position:absolute;margin-left:7.05pt;margin-top:10.45pt;width:80.5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">
                <v:textbox>
                  <w:txbxContent>
                    <w:p w14:paraId="6B98EC4D" w14:textId="77777777" w:rsidR="00EB4391" w:rsidRDefault="00EB4391" w:rsidP="00EB4391">
                      <w:pPr>
                        <w:jc w:val="center"/>
                        <w:rPr>
                          <w:b/>
                          <w:sz w:val="24"/>
                        </w:rPr>
                      </w:pPr>
                      <w:r>
                        <w:rPr>
                          <w:b/>
                          <w:sz w:val="24"/>
                        </w:rPr>
                        <w:t>DỰ THẢO</w:t>
                      </w:r>
                    </w:p>
                  </w:txbxContent>
                </v:textbox>
              </v:shape>
            </w:pict>
          </mc:Fallback>
        </mc:AlternateContent>
      </w:r>
    </w:p>
    <w:p w14:paraId="5831AA54" w14:textId="77777777" w:rsidR="00EB4391" w:rsidRPr="00EF7F4B" w:rsidRDefault="00EB4391" w:rsidP="00EB4391">
      <w:pPr>
        <w:jc w:val="center"/>
        <w:rPr>
          <w:szCs w:val="28"/>
        </w:rPr>
      </w:pPr>
      <w:r w:rsidRPr="00EF7F4B">
        <w:rPr>
          <w:b/>
          <w:szCs w:val="28"/>
        </w:rPr>
        <w:t>QUYẾT ĐỊNH</w:t>
      </w:r>
    </w:p>
    <w:p w14:paraId="04603CC6" w14:textId="77777777" w:rsidR="00EB4391" w:rsidRDefault="00EB4391" w:rsidP="00EB4391">
      <w:pPr>
        <w:jc w:val="center"/>
        <w:rPr>
          <w:b/>
          <w:szCs w:val="28"/>
        </w:rPr>
      </w:pPr>
      <w:r>
        <w:rPr>
          <w:b/>
          <w:szCs w:val="28"/>
        </w:rPr>
        <w:t xml:space="preserve">Ban hành </w:t>
      </w:r>
      <w:r w:rsidRPr="00EF7F4B">
        <w:rPr>
          <w:b/>
          <w:szCs w:val="28"/>
        </w:rPr>
        <w:t xml:space="preserve">quy trình xét </w:t>
      </w:r>
      <w:r w:rsidRPr="00CE29E2">
        <w:rPr>
          <w:b/>
          <w:szCs w:val="28"/>
        </w:rPr>
        <w:t xml:space="preserve">chọn, hợp đồng trách nhiệm đối với </w:t>
      </w:r>
    </w:p>
    <w:p w14:paraId="7B082CC0" w14:textId="77777777" w:rsidR="00EB4391" w:rsidRPr="00CE29E2" w:rsidRDefault="00EB4391" w:rsidP="00EB4391">
      <w:pPr>
        <w:jc w:val="center"/>
        <w:rPr>
          <w:szCs w:val="28"/>
        </w:rPr>
      </w:pPr>
      <w:r>
        <w:rPr>
          <w:b/>
          <w:szCs w:val="28"/>
        </w:rPr>
        <w:t>c</w:t>
      </w:r>
      <w:r w:rsidRPr="00CE29E2">
        <w:rPr>
          <w:b/>
          <w:szCs w:val="28"/>
        </w:rPr>
        <w:t>ộng tác viên dân số trên địa bàn tỉnh Thái Nguyên</w:t>
      </w:r>
    </w:p>
    <w:p w14:paraId="03A9C421" w14:textId="77777777" w:rsidR="00EB4391" w:rsidRPr="00CE29E2" w:rsidRDefault="00EB4391" w:rsidP="00EB4391">
      <w:pPr>
        <w:jc w:val="center"/>
        <w:rPr>
          <w:b/>
          <w:szCs w:val="28"/>
        </w:rPr>
      </w:pPr>
      <w:r w:rsidRPr="00CE29E2">
        <w:rPr>
          <w:b/>
          <w:noProof/>
          <w:szCs w:val="28"/>
        </w:rPr>
        <mc:AlternateContent>
          <mc:Choice Requires="wps">
            <w:drawing>
              <wp:anchor distT="0" distB="0" distL="114300" distR="114300" simplePos="0" relativeHeight="251663360" behindDoc="0" locked="0" layoutInCell="1" allowOverlap="1" wp14:anchorId="2086BBF0" wp14:editId="6BE4AD12">
                <wp:simplePos x="0" y="0"/>
                <wp:positionH relativeFrom="column">
                  <wp:posOffset>2005000</wp:posOffset>
                </wp:positionH>
                <wp:positionV relativeFrom="paragraph">
                  <wp:posOffset>18415</wp:posOffset>
                </wp:positionV>
                <wp:extent cx="179468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94681"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95211F"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7.85pt,1.45pt" to="29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" strokecolor="black [3213]" strokeweight=".5pt">
                <v:stroke joinstyle="miter"/>
              </v:line>
            </w:pict>
          </mc:Fallback>
        </mc:AlternateContent>
      </w:r>
    </w:p>
    <w:p w14:paraId="22D5DB90" w14:textId="77777777" w:rsidR="00EB4391" w:rsidRPr="0078121A" w:rsidRDefault="00EB4391" w:rsidP="0078121A">
      <w:pPr>
        <w:spacing w:before="120"/>
        <w:ind w:firstLine="709"/>
        <w:jc w:val="both"/>
        <w:rPr>
          <w:rFonts w:cs="Times New Roman"/>
          <w:i/>
          <w:iCs/>
          <w:szCs w:val="28"/>
        </w:rPr>
      </w:pPr>
      <w:r w:rsidRPr="0078121A">
        <w:rPr>
          <w:rFonts w:cs="Times New Roman"/>
          <w:i/>
          <w:iCs/>
          <w:szCs w:val="28"/>
        </w:rPr>
        <w:t>Căn cứ Luật Tổ chức chính quyền địa phương ngày 16 tháng 06 năm 2025;</w:t>
      </w:r>
    </w:p>
    <w:p w14:paraId="0154F849" w14:textId="77777777" w:rsidR="00EB4391" w:rsidRPr="0078121A" w:rsidRDefault="00EB4391" w:rsidP="0078121A">
      <w:pPr>
        <w:spacing w:before="120"/>
        <w:ind w:firstLine="709"/>
        <w:jc w:val="both"/>
        <w:rPr>
          <w:rFonts w:cs="Times New Roman"/>
          <w:i/>
          <w:iCs/>
          <w:szCs w:val="28"/>
        </w:rPr>
      </w:pPr>
      <w:r w:rsidRPr="0078121A">
        <w:rPr>
          <w:rFonts w:cs="Times New Roman"/>
          <w:i/>
          <w:iCs/>
          <w:szCs w:val="28"/>
        </w:rPr>
        <w:t>Căn cứ Luật Ban hành văn bản quy phạm pháp luật số 64/2025/QH15 ngày 19 tháng 02 năm 2025 (được sửa đổi, bổ sung bởi Luật số 87/2025/QH15);</w:t>
      </w:r>
    </w:p>
    <w:p w14:paraId="33C5BB3F" w14:textId="77777777" w:rsidR="00EB4391" w:rsidRPr="0078121A" w:rsidRDefault="00EB4391" w:rsidP="0078121A">
      <w:pPr>
        <w:spacing w:before="120"/>
        <w:ind w:firstLine="709"/>
        <w:jc w:val="both"/>
        <w:rPr>
          <w:rFonts w:cs="Times New Roman"/>
          <w:i/>
          <w:iCs/>
          <w:szCs w:val="28"/>
        </w:rPr>
      </w:pPr>
      <w:r w:rsidRPr="0078121A">
        <w:rPr>
          <w:rFonts w:cs="Times New Roman"/>
          <w:i/>
          <w:iCs/>
          <w:szCs w:val="28"/>
        </w:rPr>
        <w:t>Căn cứ Nghị định số 78/2025/NĐ-CP ngày 01 tháng 04 năm 2025 của Chính phủ quy định chi tiết một số điều và biện pháp để tổ chức, hướng dẫn thi hành Luật Ban hành văn bản quy phạm pháp luật (được sửa đổi, bổ sung bởi Nghị định số 187/2025/NĐ-CP ngày 01/7/2025);</w:t>
      </w:r>
    </w:p>
    <w:p w14:paraId="43AD389A" w14:textId="77777777" w:rsidR="00EB4391" w:rsidRPr="0078121A" w:rsidRDefault="00EB4391" w:rsidP="0078121A">
      <w:pPr>
        <w:spacing w:before="120"/>
        <w:ind w:firstLine="709"/>
        <w:jc w:val="both"/>
        <w:rPr>
          <w:rFonts w:cs="Times New Roman"/>
          <w:i/>
          <w:iCs/>
          <w:szCs w:val="28"/>
        </w:rPr>
      </w:pPr>
      <w:r w:rsidRPr="0078121A">
        <w:rPr>
          <w:rFonts w:cs="Times New Roman"/>
          <w:i/>
          <w:iCs/>
          <w:szCs w:val="28"/>
        </w:rPr>
        <w:t>Căn cứ Thông tư số 02/2021/TT-BYT ngày 25 tháng 01 năm 2021 của Bộ trưởng Bộ Y tế quy định tiêu chuẩn, nhiệm vụ của cộng tác viên dân số;</w:t>
      </w:r>
    </w:p>
    <w:p w14:paraId="676153AE" w14:textId="77777777" w:rsidR="00EB4391" w:rsidRPr="0078121A" w:rsidRDefault="00EB4391" w:rsidP="0078121A">
      <w:pPr>
        <w:spacing w:before="120"/>
        <w:ind w:firstLine="709"/>
        <w:jc w:val="both"/>
        <w:rPr>
          <w:rFonts w:cs="Times New Roman"/>
          <w:i/>
          <w:iCs/>
          <w:color w:val="000000" w:themeColor="text1"/>
          <w:szCs w:val="28"/>
        </w:rPr>
      </w:pPr>
      <w:r w:rsidRPr="0078121A">
        <w:rPr>
          <w:rFonts w:cs="Times New Roman"/>
          <w:i/>
          <w:iCs/>
          <w:color w:val="000000" w:themeColor="text1"/>
          <w:szCs w:val="28"/>
        </w:rPr>
        <w:t xml:space="preserve">Căn cứ </w:t>
      </w:r>
      <w:r w:rsidRPr="0078121A">
        <w:rPr>
          <w:rFonts w:cs="Times New Roman"/>
          <w:i/>
          <w:iCs/>
          <w:color w:val="000000" w:themeColor="text1"/>
          <w:szCs w:val="28"/>
          <w:lang w:val="it-IT"/>
        </w:rPr>
        <w:t>Nghị quyết số 78/2026/NQ-HĐND ngày 13 tháng 8 năm 2026 của Hội đồng nhân dân tỉnh Thái Nguyên q</w:t>
      </w:r>
      <w:r w:rsidRPr="0078121A">
        <w:rPr>
          <w:rFonts w:cs="Times New Roman"/>
          <w:i/>
          <w:iCs/>
          <w:color w:val="000000" w:themeColor="text1"/>
          <w:szCs w:val="28"/>
          <w:lang w:val="vi-VN"/>
        </w:rPr>
        <w:t>uy định số lượng, mức hỗ trợ hằng tháng đối với nhân viên y tế thôn (xóm), tổ dân phố, cô đỡ thôn, bản; mức thù lao hằng tháng đối với cộng tác viên dân số trên địa bàn tỉnh Thái Nguyên</w:t>
      </w:r>
      <w:r w:rsidRPr="0078121A">
        <w:rPr>
          <w:rFonts w:cs="Times New Roman"/>
          <w:i/>
          <w:iCs/>
          <w:color w:val="000000" w:themeColor="text1"/>
          <w:szCs w:val="28"/>
        </w:rPr>
        <w:t>;</w:t>
      </w:r>
    </w:p>
    <w:p w14:paraId="1BD439BE" w14:textId="77777777" w:rsidR="00EB4391" w:rsidRPr="0078121A" w:rsidRDefault="00EB4391" w:rsidP="0078121A">
      <w:pPr>
        <w:spacing w:before="120"/>
        <w:ind w:firstLine="709"/>
        <w:jc w:val="both"/>
        <w:rPr>
          <w:rFonts w:cs="Times New Roman"/>
          <w:i/>
          <w:iCs/>
          <w:color w:val="000000" w:themeColor="text1"/>
          <w:szCs w:val="28"/>
        </w:rPr>
      </w:pPr>
      <w:r w:rsidRPr="0078121A">
        <w:rPr>
          <w:rFonts w:cs="Times New Roman"/>
          <w:i/>
          <w:iCs/>
          <w:szCs w:val="28"/>
        </w:rPr>
        <w:t xml:space="preserve">Theo đề nghị của Giám đốc Sở Y </w:t>
      </w:r>
      <w:r w:rsidRPr="0078121A">
        <w:rPr>
          <w:rFonts w:cs="Times New Roman"/>
          <w:i/>
          <w:iCs/>
          <w:color w:val="000000" w:themeColor="text1"/>
          <w:szCs w:val="28"/>
        </w:rPr>
        <w:t>tế tại Tờ trình số…/TTr-SYT ngày … tháng 09 năm 2026;</w:t>
      </w:r>
    </w:p>
    <w:p w14:paraId="37B7E758" w14:textId="77777777" w:rsidR="00EB4391" w:rsidRPr="0078121A" w:rsidRDefault="00EB4391" w:rsidP="0078121A">
      <w:pPr>
        <w:spacing w:before="120"/>
        <w:ind w:firstLine="709"/>
        <w:jc w:val="both"/>
        <w:rPr>
          <w:rFonts w:cs="Times New Roman"/>
          <w:b/>
          <w:i/>
          <w:iCs/>
          <w:color w:val="FF0000"/>
          <w:szCs w:val="28"/>
        </w:rPr>
      </w:pPr>
      <w:r w:rsidRPr="0078121A">
        <w:rPr>
          <w:rFonts w:cs="Times New Roman"/>
          <w:i/>
          <w:iCs/>
          <w:color w:val="000000" w:themeColor="text1"/>
          <w:szCs w:val="28"/>
          <w:shd w:val="clear" w:color="auto" w:fill="FFFFFF"/>
        </w:rPr>
        <w:t xml:space="preserve">Ủy ban nhân dân tỉnh Quyết định ban hành quy trình xét chọn, </w:t>
      </w:r>
      <w:r w:rsidRPr="0078121A">
        <w:rPr>
          <w:rFonts w:cs="Times New Roman"/>
          <w:i/>
          <w:iCs/>
          <w:color w:val="000000"/>
          <w:szCs w:val="28"/>
          <w:shd w:val="clear" w:color="auto" w:fill="FFFFFF"/>
        </w:rPr>
        <w:t xml:space="preserve">hợp đồng trách nhiệm đối với cộng tác viên dân số trên địa bàn tỉnh Thái Nguyên. </w:t>
      </w:r>
    </w:p>
    <w:p w14:paraId="2532F316" w14:textId="77777777" w:rsidR="00EB4391" w:rsidRPr="0078121A" w:rsidRDefault="00EB4391" w:rsidP="0078121A">
      <w:pPr>
        <w:spacing w:before="120"/>
        <w:ind w:firstLine="709"/>
        <w:jc w:val="both"/>
        <w:rPr>
          <w:rFonts w:cs="Times New Roman"/>
          <w:b/>
          <w:szCs w:val="28"/>
        </w:rPr>
      </w:pPr>
      <w:r w:rsidRPr="0078121A">
        <w:rPr>
          <w:rFonts w:cs="Times New Roman"/>
          <w:b/>
          <w:szCs w:val="28"/>
        </w:rPr>
        <w:t>Điều 1. Phạm vi điều chỉnh, đối tượng áp dụng</w:t>
      </w:r>
    </w:p>
    <w:p w14:paraId="2EA45DD9" w14:textId="77777777" w:rsidR="00EB4391" w:rsidRPr="0078121A" w:rsidRDefault="00EB4391" w:rsidP="0078121A">
      <w:pPr>
        <w:spacing w:before="120"/>
        <w:ind w:firstLine="709"/>
        <w:jc w:val="both"/>
        <w:rPr>
          <w:rFonts w:cs="Times New Roman"/>
          <w:szCs w:val="28"/>
        </w:rPr>
      </w:pPr>
      <w:r w:rsidRPr="0078121A">
        <w:rPr>
          <w:rFonts w:cs="Times New Roman"/>
          <w:szCs w:val="28"/>
        </w:rPr>
        <w:t>1. Phạm vi điều chỉnh</w:t>
      </w:r>
    </w:p>
    <w:p w14:paraId="72B112EA" w14:textId="77777777" w:rsidR="00EB4391" w:rsidRPr="0078121A" w:rsidRDefault="00EB4391" w:rsidP="0078121A">
      <w:pPr>
        <w:spacing w:before="120"/>
        <w:ind w:firstLine="709"/>
        <w:jc w:val="both"/>
        <w:rPr>
          <w:rFonts w:cs="Times New Roman"/>
          <w:szCs w:val="28"/>
        </w:rPr>
      </w:pPr>
      <w:r w:rsidRPr="0078121A">
        <w:rPr>
          <w:rFonts w:cs="Times New Roman"/>
          <w:szCs w:val="28"/>
        </w:rPr>
        <w:t>Quyết định này ban hành quy trình xét chọn, hợp đồng trách nhiệm đối với cộng tác viên dân số trên địa bàn tỉnh Thái Nguyên.</w:t>
      </w:r>
    </w:p>
    <w:p w14:paraId="0E2F86FC" w14:textId="77777777" w:rsidR="00EB4391" w:rsidRPr="0078121A" w:rsidRDefault="00EB4391" w:rsidP="0078121A">
      <w:pPr>
        <w:spacing w:before="120"/>
        <w:ind w:firstLine="709"/>
        <w:jc w:val="both"/>
        <w:rPr>
          <w:rFonts w:cs="Times New Roman"/>
          <w:szCs w:val="28"/>
        </w:rPr>
      </w:pPr>
      <w:r w:rsidRPr="0078121A">
        <w:rPr>
          <w:rFonts w:cs="Times New Roman"/>
          <w:szCs w:val="28"/>
        </w:rPr>
        <w:t>2. Đối tượng áp dụng</w:t>
      </w:r>
    </w:p>
    <w:p w14:paraId="505A1B48" w14:textId="77777777" w:rsidR="00EB4391" w:rsidRPr="0078121A" w:rsidRDefault="00EB4391" w:rsidP="0078121A">
      <w:pPr>
        <w:spacing w:before="120"/>
        <w:ind w:firstLine="709"/>
        <w:jc w:val="both"/>
        <w:rPr>
          <w:rFonts w:cs="Times New Roman"/>
          <w:szCs w:val="28"/>
        </w:rPr>
      </w:pPr>
      <w:r w:rsidRPr="0078121A">
        <w:rPr>
          <w:rFonts w:cs="Times New Roman"/>
          <w:szCs w:val="28"/>
        </w:rPr>
        <w:t xml:space="preserve">a) Cộng tác viên dân số </w:t>
      </w:r>
      <w:r w:rsidRPr="0078121A">
        <w:rPr>
          <w:rFonts w:cs="Times New Roman"/>
          <w:szCs w:val="28"/>
          <w:lang w:val="vi-VN"/>
        </w:rPr>
        <w:t>thôn (xóm), tổ dân phố</w:t>
      </w:r>
      <w:r w:rsidRPr="0078121A">
        <w:rPr>
          <w:rFonts w:cs="Times New Roman"/>
          <w:szCs w:val="28"/>
        </w:rPr>
        <w:t xml:space="preserve"> (gọi chung là thôn) trên địa bàn tỉnh Thái Nguyên.</w:t>
      </w:r>
    </w:p>
    <w:p w14:paraId="2BD579AA" w14:textId="77777777" w:rsidR="00EB4391" w:rsidRPr="0078121A" w:rsidRDefault="00EB4391" w:rsidP="0078121A">
      <w:pPr>
        <w:spacing w:before="120"/>
        <w:ind w:firstLine="709"/>
        <w:jc w:val="both"/>
        <w:rPr>
          <w:rFonts w:cs="Times New Roman"/>
          <w:szCs w:val="28"/>
        </w:rPr>
      </w:pPr>
      <w:r w:rsidRPr="0078121A">
        <w:rPr>
          <w:rFonts w:cs="Times New Roman"/>
          <w:szCs w:val="28"/>
        </w:rPr>
        <w:t>b) Cơ quan, đơn vị, tổ chức, cá nhân có liên quan đến việc xét chọn, ký kết hợp đồng trách nhiệm đối với cộng tác viên dân số.</w:t>
      </w:r>
    </w:p>
    <w:p w14:paraId="37A946CD" w14:textId="77777777" w:rsidR="00EB4391" w:rsidRPr="00B51D40" w:rsidRDefault="00EB4391" w:rsidP="0078121A">
      <w:pPr>
        <w:spacing w:before="120"/>
        <w:ind w:firstLine="709"/>
        <w:jc w:val="both"/>
        <w:rPr>
          <w:rFonts w:ascii="Times New Roman Bold" w:hAnsi="Times New Roman Bold" w:cs="Times New Roman"/>
          <w:b/>
          <w:spacing w:val="-4"/>
          <w:szCs w:val="28"/>
        </w:rPr>
      </w:pPr>
      <w:r w:rsidRPr="00B51D40">
        <w:rPr>
          <w:rFonts w:ascii="Times New Roman Bold" w:hAnsi="Times New Roman Bold" w:cs="Times New Roman"/>
          <w:b/>
          <w:spacing w:val="-4"/>
          <w:szCs w:val="28"/>
        </w:rPr>
        <w:t>Điều 2. Nguyên tắc xét chọn và ưu tiên trong xét chọn cộng tác viên dân số</w:t>
      </w:r>
    </w:p>
    <w:p w14:paraId="740DEA5B" w14:textId="77777777" w:rsidR="00EB4391" w:rsidRPr="0078121A" w:rsidRDefault="00EB4391" w:rsidP="0078121A">
      <w:pPr>
        <w:spacing w:before="120"/>
        <w:ind w:firstLine="709"/>
        <w:jc w:val="both"/>
        <w:rPr>
          <w:rFonts w:cs="Times New Roman"/>
          <w:szCs w:val="28"/>
        </w:rPr>
      </w:pPr>
      <w:r w:rsidRPr="0078121A">
        <w:rPr>
          <w:rFonts w:cs="Times New Roman"/>
          <w:szCs w:val="28"/>
        </w:rPr>
        <w:t>1. Nguyên tắc xét chọn</w:t>
      </w:r>
    </w:p>
    <w:p w14:paraId="54E494A0" w14:textId="77777777" w:rsidR="00EB4391" w:rsidRPr="0078121A" w:rsidRDefault="00EB4391" w:rsidP="0078121A">
      <w:pPr>
        <w:spacing w:before="120"/>
        <w:ind w:firstLine="709"/>
        <w:jc w:val="both"/>
        <w:rPr>
          <w:rFonts w:cs="Times New Roman"/>
          <w:spacing w:val="-6"/>
          <w:szCs w:val="28"/>
        </w:rPr>
      </w:pPr>
      <w:r w:rsidRPr="0078121A">
        <w:rPr>
          <w:rFonts w:cs="Times New Roman"/>
          <w:spacing w:val="-6"/>
          <w:szCs w:val="28"/>
        </w:rPr>
        <w:t>a) Đảm bảo công khai, minh bạch, khách quan, công bằng theo đúng quy định và phù hợp với thực tế của địa phương.</w:t>
      </w:r>
    </w:p>
    <w:p w14:paraId="6026A9CC" w14:textId="77777777" w:rsidR="00EB4391" w:rsidRPr="0078121A" w:rsidRDefault="00EB4391" w:rsidP="0078121A">
      <w:pPr>
        <w:spacing w:before="120"/>
        <w:ind w:firstLine="709"/>
        <w:jc w:val="both"/>
        <w:rPr>
          <w:rFonts w:cs="Times New Roman"/>
          <w:i/>
          <w:iCs/>
          <w:color w:val="000000" w:themeColor="text1"/>
          <w:szCs w:val="28"/>
        </w:rPr>
      </w:pPr>
      <w:r w:rsidRPr="0078121A">
        <w:rPr>
          <w:rFonts w:cs="Times New Roman"/>
          <w:color w:val="000000" w:themeColor="text1"/>
          <w:szCs w:val="28"/>
        </w:rPr>
        <w:lastRenderedPageBreak/>
        <w:t xml:space="preserve">b) Việc xét chọn cộng tác viên dân số phải đáp ứng đủ các tiêu chuẩn quy định tại khoản 1, khoản 2, khoản 4 Điều 2 Thông tư số 02/2021/TT-BYT ngày 25 tháng 01 năm 2021 của Bộ trưởng Bộ Y tế quy định tiêu chuẩn, nhiệm vụ của cộng tác viên dân số </w:t>
      </w:r>
      <w:r w:rsidRPr="0078121A">
        <w:rPr>
          <w:rFonts w:cs="Times New Roman"/>
          <w:i/>
          <w:iCs/>
          <w:color w:val="000000" w:themeColor="text1"/>
          <w:szCs w:val="28"/>
        </w:rPr>
        <w:t>(sau đây gọi tắt là Thông tư số 02/2021/TT-BYT).</w:t>
      </w:r>
    </w:p>
    <w:p w14:paraId="464CD19F" w14:textId="77777777" w:rsidR="00EB4391" w:rsidRPr="0078121A" w:rsidRDefault="00EB4391" w:rsidP="0078121A">
      <w:pPr>
        <w:spacing w:before="120"/>
        <w:ind w:firstLine="709"/>
        <w:jc w:val="both"/>
        <w:rPr>
          <w:rFonts w:cs="Times New Roman"/>
          <w:szCs w:val="28"/>
        </w:rPr>
      </w:pPr>
      <w:r w:rsidRPr="0078121A">
        <w:rPr>
          <w:rFonts w:cs="Times New Roman"/>
          <w:szCs w:val="28"/>
        </w:rPr>
        <w:t>2. Thứ tự ưu tiên trong xét chọn</w:t>
      </w:r>
    </w:p>
    <w:p w14:paraId="0C12AACA" w14:textId="77777777" w:rsidR="00EB4391" w:rsidRPr="0078121A" w:rsidRDefault="00EB4391" w:rsidP="0078121A">
      <w:pPr>
        <w:spacing w:before="120"/>
        <w:ind w:firstLine="709"/>
        <w:jc w:val="both"/>
        <w:rPr>
          <w:rFonts w:cs="Times New Roman"/>
          <w:color w:val="FF0000"/>
          <w:szCs w:val="28"/>
        </w:rPr>
      </w:pPr>
      <w:r w:rsidRPr="0078121A">
        <w:rPr>
          <w:rFonts w:cs="Times New Roman"/>
          <w:szCs w:val="28"/>
        </w:rPr>
        <w:t xml:space="preserve">a) Người đang làm cộng tác viên dân số tại thôn để đảm bảo ổn định mạng lưới cộng tác viên dân số. </w:t>
      </w:r>
    </w:p>
    <w:p w14:paraId="432EBBAF" w14:textId="77777777" w:rsidR="00EB4391" w:rsidRPr="0078121A" w:rsidRDefault="00EB4391" w:rsidP="0078121A">
      <w:pPr>
        <w:spacing w:before="120"/>
        <w:ind w:firstLine="709"/>
        <w:jc w:val="both"/>
        <w:rPr>
          <w:rFonts w:cs="Times New Roman"/>
          <w:szCs w:val="28"/>
        </w:rPr>
      </w:pPr>
      <w:r w:rsidRPr="0078121A">
        <w:rPr>
          <w:rFonts w:cs="Times New Roman"/>
          <w:szCs w:val="28"/>
        </w:rPr>
        <w:t>b) Người đang làm nhân viên y tế thôn, cô đỡ thôn bản.</w:t>
      </w:r>
    </w:p>
    <w:p w14:paraId="72E2FA2B" w14:textId="77777777" w:rsidR="00EB4391" w:rsidRPr="0078121A" w:rsidRDefault="00EB4391" w:rsidP="0078121A">
      <w:pPr>
        <w:spacing w:before="120"/>
        <w:ind w:firstLine="709"/>
        <w:jc w:val="both"/>
        <w:rPr>
          <w:rFonts w:cs="Times New Roman"/>
          <w:szCs w:val="28"/>
        </w:rPr>
      </w:pPr>
      <w:r w:rsidRPr="0078121A">
        <w:rPr>
          <w:rFonts w:cs="Times New Roman"/>
          <w:szCs w:val="28"/>
        </w:rPr>
        <w:t>c) Người đang làm cộng tác viên khác tại thôn.</w:t>
      </w:r>
    </w:p>
    <w:p w14:paraId="08A43C69" w14:textId="77777777" w:rsidR="00EB4391" w:rsidRPr="0078121A" w:rsidRDefault="00EB4391" w:rsidP="0078121A">
      <w:pPr>
        <w:spacing w:before="120"/>
        <w:ind w:firstLine="709"/>
        <w:jc w:val="both"/>
        <w:rPr>
          <w:rFonts w:cs="Times New Roman"/>
          <w:b/>
          <w:szCs w:val="28"/>
        </w:rPr>
      </w:pPr>
      <w:r w:rsidRPr="0078121A">
        <w:rPr>
          <w:rFonts w:cs="Times New Roman"/>
          <w:b/>
          <w:szCs w:val="28"/>
        </w:rPr>
        <w:t>Điều 3. Quy trình xét chọn cộng tác viên dân số</w:t>
      </w:r>
    </w:p>
    <w:p w14:paraId="1FAE3421" w14:textId="77777777" w:rsidR="00EB4391" w:rsidRPr="0078121A" w:rsidRDefault="00EB4391" w:rsidP="0078121A">
      <w:pPr>
        <w:spacing w:before="120"/>
        <w:ind w:firstLine="709"/>
        <w:jc w:val="both"/>
        <w:rPr>
          <w:rFonts w:cs="Times New Roman"/>
          <w:color w:val="000000" w:themeColor="text1"/>
          <w:szCs w:val="28"/>
        </w:rPr>
      </w:pPr>
      <w:r w:rsidRPr="0078121A">
        <w:rPr>
          <w:rFonts w:cs="Times New Roman"/>
          <w:color w:val="000000" w:themeColor="text1"/>
          <w:szCs w:val="28"/>
        </w:rPr>
        <w:t xml:space="preserve">1. Bước 1: </w:t>
      </w:r>
      <w:r w:rsidRPr="0078121A">
        <w:rPr>
          <w:rFonts w:cs="Times New Roman"/>
          <w:bCs/>
          <w:color w:val="000000" w:themeColor="text1"/>
          <w:szCs w:val="28"/>
        </w:rPr>
        <w:t xml:space="preserve">Thông báo xét chọn </w:t>
      </w:r>
    </w:p>
    <w:p w14:paraId="7912A15D" w14:textId="77777777" w:rsidR="00EB4391" w:rsidRPr="0078121A" w:rsidRDefault="00EB4391" w:rsidP="0078121A">
      <w:pPr>
        <w:spacing w:before="120"/>
        <w:ind w:firstLine="709"/>
        <w:jc w:val="both"/>
        <w:rPr>
          <w:rFonts w:cs="Times New Roman"/>
          <w:szCs w:val="28"/>
        </w:rPr>
      </w:pPr>
      <w:r w:rsidRPr="0078121A">
        <w:rPr>
          <w:rFonts w:cs="Times New Roman"/>
          <w:color w:val="000000" w:themeColor="text1"/>
          <w:szCs w:val="28"/>
        </w:rPr>
        <w:t xml:space="preserve">a) Căn cứ </w:t>
      </w:r>
      <w:r w:rsidRPr="0078121A">
        <w:rPr>
          <w:rFonts w:cs="Times New Roman"/>
          <w:szCs w:val="28"/>
        </w:rPr>
        <w:t xml:space="preserve">tiêu chuẩn cộng tác viên dân số theo quy định tại Thông tư số 02/2021/TT-BYT và số lượng cộng tác viên dân số tại </w:t>
      </w:r>
      <w:r w:rsidRPr="0078121A">
        <w:rPr>
          <w:rFonts w:cs="Times New Roman"/>
          <w:color w:val="000000" w:themeColor="text1"/>
          <w:szCs w:val="28"/>
        </w:rPr>
        <w:t xml:space="preserve">Quyết định số 2483/QĐ-UBND ngày 06 tháng 08 năm </w:t>
      </w:r>
      <w:r w:rsidRPr="0078121A">
        <w:rPr>
          <w:rFonts w:cs="Times New Roman"/>
          <w:szCs w:val="28"/>
        </w:rPr>
        <w:t>2026 của Ủy ban nhân dân tỉnh Thái Nguyên, trạm y tế xã, phường (sau đây gọi chung là trạm y tế) báo cáo Ủy ban nhân dân cấp xã về nhu cầu cộng tác viên dân số làm việc tại địa phương.</w:t>
      </w:r>
    </w:p>
    <w:p w14:paraId="5AC562A5" w14:textId="77777777" w:rsidR="00EB4391" w:rsidRPr="0078121A" w:rsidRDefault="00EB4391" w:rsidP="0078121A">
      <w:pPr>
        <w:spacing w:before="120"/>
        <w:ind w:firstLine="709"/>
        <w:jc w:val="both"/>
        <w:rPr>
          <w:rFonts w:cs="Times New Roman"/>
          <w:szCs w:val="28"/>
        </w:rPr>
      </w:pPr>
      <w:r w:rsidRPr="0078121A">
        <w:rPr>
          <w:rFonts w:cs="Times New Roman"/>
          <w:szCs w:val="28"/>
        </w:rPr>
        <w:t>b) Trên cơ sở ý kiến của Ủy ban nhân dân cấp xã, giám đốc trạm y tế phối hợp với trưởng thôn (xóm), tổ trưởng tổ dân phố (sau đây gọi chung là trưởng thôn) thông báo (kèm mẫu phiếu đăng ký tham gia cộng tác viên dân số do trạm y tế ban hành) công khai nhu cầu, số lượng, tiêu chuẩn, thời gian và địa điểm đăng ký xét chọn cộng tác viên dân số. Thông báo được niêm yết công khai tại trụ sở Ủy ban nhân dân xã, trạm y tế, nhà văn hóa thôn, thông tin trên trang thông tin điện tử của xã. Thời gian thông báo là 05 ngày.</w:t>
      </w:r>
    </w:p>
    <w:p w14:paraId="61664981" w14:textId="77777777" w:rsidR="00EB4391" w:rsidRPr="0078121A" w:rsidRDefault="00EB4391" w:rsidP="0078121A">
      <w:pPr>
        <w:spacing w:before="120"/>
        <w:ind w:firstLine="709"/>
        <w:jc w:val="both"/>
        <w:rPr>
          <w:rFonts w:cs="Times New Roman"/>
          <w:b/>
          <w:bCs/>
          <w:color w:val="000000" w:themeColor="text1"/>
          <w:szCs w:val="28"/>
        </w:rPr>
      </w:pPr>
      <w:r w:rsidRPr="0078121A">
        <w:rPr>
          <w:rFonts w:cs="Times New Roman"/>
          <w:color w:val="000000" w:themeColor="text1"/>
          <w:szCs w:val="28"/>
        </w:rPr>
        <w:t xml:space="preserve">c) Trong thời hạn </w:t>
      </w:r>
      <w:r w:rsidRPr="00C312BA">
        <w:rPr>
          <w:rFonts w:cs="Times New Roman"/>
          <w:b/>
          <w:bCs/>
          <w:color w:val="000000" w:themeColor="text1"/>
          <w:szCs w:val="28"/>
        </w:rPr>
        <w:t>0</w:t>
      </w:r>
      <w:r w:rsidRPr="00C312BA">
        <w:rPr>
          <w:rStyle w:val="Strong"/>
          <w:rFonts w:cs="Times New Roman"/>
          <w:szCs w:val="28"/>
        </w:rPr>
        <w:t xml:space="preserve">7 </w:t>
      </w:r>
      <w:r w:rsidRPr="0078121A">
        <w:rPr>
          <w:rStyle w:val="Strong"/>
          <w:rFonts w:cs="Times New Roman"/>
          <w:szCs w:val="28"/>
        </w:rPr>
        <w:t xml:space="preserve">ngày </w:t>
      </w:r>
      <w:r w:rsidRPr="0078121A">
        <w:rPr>
          <w:rFonts w:cs="Times New Roman"/>
          <w:color w:val="000000" w:themeColor="text1"/>
          <w:szCs w:val="28"/>
        </w:rPr>
        <w:t xml:space="preserve">kể từ ngày thông báo, người có nhu cầu nộp trực tiếp phiếu đăng ký tham gia cộng tác viên dân số </w:t>
      </w:r>
      <w:r w:rsidRPr="0078121A">
        <w:rPr>
          <w:rFonts w:cs="Times New Roman"/>
          <w:i/>
          <w:iCs/>
          <w:color w:val="000000" w:themeColor="text1"/>
          <w:szCs w:val="28"/>
        </w:rPr>
        <w:t xml:space="preserve">(sau đây gọi là phiếu đăng ký) </w:t>
      </w:r>
      <w:r w:rsidRPr="0078121A">
        <w:rPr>
          <w:rFonts w:cs="Times New Roman"/>
          <w:color w:val="000000" w:themeColor="text1"/>
          <w:szCs w:val="28"/>
        </w:rPr>
        <w:t xml:space="preserve">tại </w:t>
      </w:r>
      <w:r w:rsidRPr="0078121A">
        <w:rPr>
          <w:rStyle w:val="Strong"/>
          <w:rFonts w:cs="Times New Roman"/>
          <w:color w:val="000000" w:themeColor="text1"/>
          <w:szCs w:val="28"/>
        </w:rPr>
        <w:t>trạm y tế.</w:t>
      </w:r>
      <w:r w:rsidRPr="0078121A">
        <w:rPr>
          <w:rFonts w:cs="Times New Roman"/>
          <w:b/>
          <w:bCs/>
          <w:color w:val="000000" w:themeColor="text1"/>
          <w:szCs w:val="28"/>
        </w:rPr>
        <w:t xml:space="preserve"> </w:t>
      </w:r>
    </w:p>
    <w:p w14:paraId="2C1EB37B" w14:textId="77777777" w:rsidR="00EB4391" w:rsidRPr="0078121A" w:rsidRDefault="00EB4391" w:rsidP="0078121A">
      <w:pPr>
        <w:spacing w:before="120"/>
        <w:ind w:firstLine="709"/>
        <w:jc w:val="both"/>
        <w:rPr>
          <w:rFonts w:cs="Times New Roman"/>
          <w:color w:val="000000" w:themeColor="text1"/>
          <w:szCs w:val="28"/>
        </w:rPr>
      </w:pPr>
      <w:r w:rsidRPr="0078121A">
        <w:rPr>
          <w:rFonts w:cs="Times New Roman"/>
          <w:color w:val="000000" w:themeColor="text1"/>
          <w:szCs w:val="28"/>
        </w:rPr>
        <w:t xml:space="preserve">d) Trong thời hạn 02 ngày làm việc kể từ ngày hết thời hạn nộp phiếu đăng ký, trạm y tế phối hợp với trưởng thôn để họp và thống nhất danh sách người đăng ký tham gia cộng tác viên dân số. </w:t>
      </w:r>
    </w:p>
    <w:p w14:paraId="30D83274" w14:textId="77777777" w:rsidR="00EB4391" w:rsidRPr="0078121A" w:rsidRDefault="00EB4391" w:rsidP="0078121A">
      <w:pPr>
        <w:spacing w:before="120"/>
        <w:ind w:firstLine="709"/>
        <w:jc w:val="both"/>
        <w:rPr>
          <w:rFonts w:eastAsia="Times New Roman" w:cs="Times New Roman"/>
          <w:szCs w:val="28"/>
        </w:rPr>
      </w:pPr>
      <w:r w:rsidRPr="0078121A">
        <w:rPr>
          <w:rFonts w:cs="Times New Roman"/>
          <w:szCs w:val="28"/>
        </w:rPr>
        <w:t>2. Bước 2: Tổ chức x</w:t>
      </w:r>
      <w:r w:rsidRPr="0078121A">
        <w:rPr>
          <w:rFonts w:eastAsia="Times New Roman" w:cs="Times New Roman"/>
          <w:szCs w:val="28"/>
        </w:rPr>
        <w:t xml:space="preserve">ét chọn </w:t>
      </w:r>
    </w:p>
    <w:p w14:paraId="3D2DAD1C" w14:textId="74700B1D" w:rsidR="00BD6916" w:rsidRPr="00BD6916" w:rsidRDefault="00BD6916" w:rsidP="00BD6916">
      <w:pPr>
        <w:spacing w:before="120"/>
        <w:ind w:firstLine="720"/>
        <w:jc w:val="both"/>
        <w:rPr>
          <w:rFonts w:cs="Times New Roman"/>
          <w:color w:val="000000" w:themeColor="text1"/>
          <w:szCs w:val="28"/>
        </w:rPr>
      </w:pPr>
      <w:r w:rsidRPr="000E5E8F">
        <w:rPr>
          <w:rFonts w:cs="Times New Roman"/>
          <w:szCs w:val="28"/>
        </w:rPr>
        <w:t xml:space="preserve">a) </w:t>
      </w:r>
      <w:r>
        <w:rPr>
          <w:rFonts w:cs="Times New Roman"/>
          <w:szCs w:val="28"/>
        </w:rPr>
        <w:t xml:space="preserve">Trường hợp danh sách người đăng ký tham gia </w:t>
      </w:r>
      <w:r w:rsidRPr="000E5E8F">
        <w:rPr>
          <w:rFonts w:cs="Times New Roman"/>
          <w:color w:val="000000" w:themeColor="text1"/>
          <w:szCs w:val="28"/>
        </w:rPr>
        <w:t>cộng tác viên dân số</w:t>
      </w:r>
      <w:r>
        <w:rPr>
          <w:rFonts w:cs="Times New Roman"/>
          <w:color w:val="000000" w:themeColor="text1"/>
          <w:szCs w:val="28"/>
        </w:rPr>
        <w:t xml:space="preserve"> có đối tượng quy định tại điểm b và/hoặc điểm c khoản 2 Điều 2 Quyết định này thì xét chọn theo thứ tự ưu tiên. </w:t>
      </w:r>
    </w:p>
    <w:p w14:paraId="1C4FEA9F" w14:textId="77777777" w:rsidR="00EB4391" w:rsidRPr="0078121A" w:rsidRDefault="00EB4391" w:rsidP="0078121A">
      <w:pPr>
        <w:spacing w:before="120"/>
        <w:ind w:firstLine="709"/>
        <w:jc w:val="both"/>
        <w:rPr>
          <w:rFonts w:cs="Times New Roman"/>
          <w:color w:val="000000" w:themeColor="text1"/>
          <w:szCs w:val="28"/>
        </w:rPr>
      </w:pPr>
      <w:r w:rsidRPr="0078121A">
        <w:rPr>
          <w:rFonts w:cs="Times New Roman"/>
          <w:szCs w:val="28"/>
        </w:rPr>
        <w:t xml:space="preserve">b) Trường hợp danh sách người đăng ký tham gia </w:t>
      </w:r>
      <w:r w:rsidRPr="0078121A">
        <w:rPr>
          <w:rFonts w:cs="Times New Roman"/>
          <w:color w:val="000000" w:themeColor="text1"/>
          <w:szCs w:val="28"/>
        </w:rPr>
        <w:t xml:space="preserve">cộng tác viên dân số không có đối tượng quy định tại </w:t>
      </w:r>
      <w:r w:rsidRPr="0078121A">
        <w:rPr>
          <w:rFonts w:cs="Times New Roman"/>
          <w:szCs w:val="28"/>
        </w:rPr>
        <w:t xml:space="preserve">điểm b, điểm c khoản 2 Điều 2 </w:t>
      </w:r>
      <w:r w:rsidRPr="0078121A">
        <w:rPr>
          <w:rFonts w:cs="Times New Roman"/>
          <w:color w:val="000000" w:themeColor="text1"/>
          <w:szCs w:val="28"/>
        </w:rPr>
        <w:t>Quyết định này thì tổ chức xét chọn như sau:</w:t>
      </w:r>
    </w:p>
    <w:p w14:paraId="40E899CC" w14:textId="77777777" w:rsidR="00EB4391" w:rsidRPr="0078121A" w:rsidRDefault="00EB4391" w:rsidP="0078121A">
      <w:pPr>
        <w:spacing w:before="120"/>
        <w:ind w:firstLine="709"/>
        <w:jc w:val="both"/>
        <w:rPr>
          <w:rFonts w:cs="Times New Roman"/>
          <w:szCs w:val="28"/>
        </w:rPr>
      </w:pPr>
      <w:r w:rsidRPr="0078121A">
        <w:rPr>
          <w:rFonts w:cs="Times New Roman"/>
          <w:color w:val="000000" w:themeColor="text1"/>
          <w:szCs w:val="28"/>
        </w:rPr>
        <w:t>-</w:t>
      </w:r>
      <w:r w:rsidRPr="0078121A">
        <w:rPr>
          <w:rFonts w:cs="Times New Roman"/>
          <w:szCs w:val="28"/>
        </w:rPr>
        <w:t xml:space="preserve"> Trạm y tế tham mưu uỷ ban nhân dân xã thành lập hội đồng xét chọn cộng tác viên dân số </w:t>
      </w:r>
      <w:r w:rsidRPr="0078121A">
        <w:rPr>
          <w:rFonts w:cs="Times New Roman"/>
          <w:i/>
          <w:iCs/>
          <w:szCs w:val="28"/>
        </w:rPr>
        <w:t>(sau đây gọi là hội đồng xét chọn)</w:t>
      </w:r>
      <w:r w:rsidRPr="0078121A">
        <w:rPr>
          <w:rFonts w:cs="Times New Roman"/>
          <w:szCs w:val="28"/>
        </w:rPr>
        <w:t xml:space="preserve"> gồm 05 thành viên, trong đó: Chủ tịch hội đồng là phó chủ tịch Ủy ban nhân dân xã, phó chủ tịch hội đồng là giám đốc trạm y tế hoặc người được phân công phụ trách trạm y tế; thư ký hội đồng; các thành viên hội đồng là trưởng/phó hoặc người phụ trách các khoa, phòng thuộc trạm y tế. </w:t>
      </w:r>
    </w:p>
    <w:p w14:paraId="3660FE40" w14:textId="77777777" w:rsidR="00EB4391" w:rsidRPr="0078121A" w:rsidRDefault="00EB4391" w:rsidP="0078121A">
      <w:pPr>
        <w:spacing w:before="120"/>
        <w:ind w:firstLine="709"/>
        <w:jc w:val="both"/>
        <w:rPr>
          <w:rFonts w:cs="Times New Roman"/>
          <w:szCs w:val="28"/>
        </w:rPr>
      </w:pPr>
      <w:r w:rsidRPr="0078121A">
        <w:rPr>
          <w:rFonts w:cs="Times New Roman"/>
          <w:szCs w:val="28"/>
        </w:rPr>
        <w:lastRenderedPageBreak/>
        <w:t xml:space="preserve">- Trong thời hạn 05 ngày kể từ ngày thống nhất danh sách người </w:t>
      </w:r>
      <w:r w:rsidRPr="0078121A">
        <w:rPr>
          <w:rFonts w:cs="Times New Roman"/>
          <w:color w:val="000000" w:themeColor="text1"/>
          <w:szCs w:val="28"/>
        </w:rPr>
        <w:t xml:space="preserve">đăng ký tham gia cộng tác viên dân số, </w:t>
      </w:r>
      <w:r w:rsidRPr="0078121A">
        <w:rPr>
          <w:rFonts w:cs="Times New Roman"/>
          <w:szCs w:val="28"/>
        </w:rPr>
        <w:t>hội đồng xét chọn họp: Tổ chức kiểm tra phiếu đăng ký; đánh giá điều kiện, tiêu chuẩn của người đăng ký theo quy định; thảo luận và tiến hành biểu quyết xét chọn người tham gia cộng tác viên dân số. Người được xét chọn là người có kết quả biểu quyết đồng ý cao nhất từ thành viên hội đồng xét chọn.</w:t>
      </w:r>
    </w:p>
    <w:p w14:paraId="4206C09B" w14:textId="77777777" w:rsidR="00EB4391" w:rsidRPr="0078121A" w:rsidRDefault="00EB4391" w:rsidP="0078121A">
      <w:pPr>
        <w:spacing w:before="120"/>
        <w:ind w:firstLine="709"/>
        <w:jc w:val="both"/>
        <w:rPr>
          <w:rFonts w:cs="Times New Roman"/>
          <w:szCs w:val="28"/>
        </w:rPr>
      </w:pPr>
      <w:r w:rsidRPr="0078121A">
        <w:rPr>
          <w:rFonts w:cs="Times New Roman"/>
          <w:szCs w:val="28"/>
        </w:rPr>
        <w:t>3. Bước 3: Thông báo kết quả xét chọn và hoàn thiện hồ sơ tham gia cộng tác viên dân số</w:t>
      </w:r>
    </w:p>
    <w:p w14:paraId="1817CE9B" w14:textId="77777777" w:rsidR="00EB4391" w:rsidRPr="0078121A" w:rsidRDefault="00EB4391" w:rsidP="0078121A">
      <w:pPr>
        <w:spacing w:before="120"/>
        <w:ind w:firstLine="709"/>
        <w:jc w:val="both"/>
        <w:rPr>
          <w:rFonts w:cs="Times New Roman"/>
          <w:i/>
          <w:szCs w:val="28"/>
        </w:rPr>
      </w:pPr>
      <w:r w:rsidRPr="0078121A">
        <w:rPr>
          <w:rFonts w:cs="Times New Roman"/>
          <w:szCs w:val="28"/>
        </w:rPr>
        <w:t xml:space="preserve">a) Trong thời hạn 01 ngày làm việc kể từ khi hoàn thành việc xét chọn, trạm y tế </w:t>
      </w:r>
      <w:r w:rsidRPr="0078121A">
        <w:rPr>
          <w:rFonts w:cs="Times New Roman"/>
          <w:color w:val="000000" w:themeColor="text1"/>
          <w:szCs w:val="28"/>
        </w:rPr>
        <w:t>có trách nhiệm thông báo kết quả đến người được xét chọn và hướng dẫn người được xét chọn làm hồ sơ tham gia cộng tác viên dân số</w:t>
      </w:r>
      <w:r w:rsidRPr="0078121A">
        <w:rPr>
          <w:rFonts w:cs="Times New Roman"/>
          <w:szCs w:val="28"/>
        </w:rPr>
        <w:t xml:space="preserve">. </w:t>
      </w:r>
    </w:p>
    <w:p w14:paraId="645DD10B" w14:textId="77777777" w:rsidR="00EB4391" w:rsidRPr="000C43F3" w:rsidRDefault="00EB4391" w:rsidP="0078121A">
      <w:pPr>
        <w:spacing w:before="120"/>
        <w:ind w:firstLine="709"/>
        <w:jc w:val="both"/>
        <w:rPr>
          <w:rFonts w:cs="Times New Roman"/>
          <w:spacing w:val="-4"/>
          <w:szCs w:val="28"/>
        </w:rPr>
      </w:pPr>
      <w:r w:rsidRPr="000C43F3">
        <w:rPr>
          <w:rFonts w:cs="Times New Roman"/>
          <w:spacing w:val="-4"/>
          <w:szCs w:val="28"/>
        </w:rPr>
        <w:t xml:space="preserve">b) Trong thời hạn 05 ngày kể từ ngày nhận được thông báo kết quả xét chọn, người được xét chọn phải hoàn thiện 01 bộ hồ sơ gửi đến trạm y tế xã. Hồ sơ bao gồm: </w:t>
      </w:r>
    </w:p>
    <w:p w14:paraId="7E2990CC" w14:textId="77777777" w:rsidR="00EB4391" w:rsidRPr="0078121A" w:rsidRDefault="00EB4391" w:rsidP="0078121A">
      <w:pPr>
        <w:spacing w:before="120"/>
        <w:ind w:firstLine="709"/>
        <w:jc w:val="both"/>
        <w:rPr>
          <w:rFonts w:cs="Times New Roman"/>
          <w:szCs w:val="28"/>
        </w:rPr>
      </w:pPr>
      <w:r w:rsidRPr="0078121A">
        <w:rPr>
          <w:rFonts w:cs="Times New Roman"/>
          <w:szCs w:val="28"/>
        </w:rPr>
        <w:t>- Phiếu/đơn đăng ký tự nguyện tham gia làm cộng tác viên dân số;</w:t>
      </w:r>
    </w:p>
    <w:p w14:paraId="1BA4E157" w14:textId="77777777" w:rsidR="00EB4391" w:rsidRPr="0078121A" w:rsidRDefault="00EB4391" w:rsidP="0078121A">
      <w:pPr>
        <w:spacing w:before="120"/>
        <w:ind w:firstLine="709"/>
        <w:jc w:val="both"/>
        <w:rPr>
          <w:rFonts w:cs="Times New Roman"/>
          <w:szCs w:val="28"/>
        </w:rPr>
      </w:pPr>
      <w:r w:rsidRPr="0078121A">
        <w:rPr>
          <w:rFonts w:cs="Times New Roman"/>
          <w:szCs w:val="28"/>
        </w:rPr>
        <w:t>- Giấy khám sức khỏe (có thời hạn 12 tháng kể từ ngày ký kết luận sức khỏe đến ngày nộp hồ sơ);</w:t>
      </w:r>
    </w:p>
    <w:p w14:paraId="1F658A91" w14:textId="77777777" w:rsidR="00EB4391" w:rsidRPr="0078121A" w:rsidRDefault="00EB4391" w:rsidP="0078121A">
      <w:pPr>
        <w:spacing w:before="120"/>
        <w:ind w:firstLine="709"/>
        <w:jc w:val="both"/>
        <w:rPr>
          <w:rFonts w:cs="Times New Roman"/>
          <w:szCs w:val="28"/>
        </w:rPr>
      </w:pPr>
      <w:r w:rsidRPr="0078121A">
        <w:rPr>
          <w:rFonts w:cs="Times New Roman"/>
          <w:szCs w:val="28"/>
        </w:rPr>
        <w:t>- Sơ yếu lý lịch có dán ảnh, có xác nhận của Ủy ban nhân dân xã nơi thường trú trong thời hạn 30 ngày tính đến ngày nộp hồ sơ;</w:t>
      </w:r>
    </w:p>
    <w:p w14:paraId="1581ACDA" w14:textId="77777777" w:rsidR="00EB4391" w:rsidRPr="0078121A" w:rsidRDefault="00EB4391" w:rsidP="0078121A">
      <w:pPr>
        <w:spacing w:before="120"/>
        <w:ind w:firstLine="709"/>
        <w:jc w:val="both"/>
        <w:rPr>
          <w:rFonts w:cs="Times New Roman"/>
          <w:szCs w:val="28"/>
        </w:rPr>
      </w:pPr>
      <w:r w:rsidRPr="0078121A">
        <w:rPr>
          <w:rFonts w:cs="Times New Roman"/>
          <w:szCs w:val="28"/>
        </w:rPr>
        <w:t>- Bản sao chứng thực các văn bằng, chứng chỉ liên quan theo yêu cầu tại thông báo xét chọn.</w:t>
      </w:r>
    </w:p>
    <w:p w14:paraId="2AD0E84F" w14:textId="77777777" w:rsidR="00EB4391" w:rsidRPr="0078121A" w:rsidRDefault="00EB4391" w:rsidP="0078121A">
      <w:pPr>
        <w:spacing w:before="120"/>
        <w:ind w:firstLine="709"/>
        <w:jc w:val="both"/>
        <w:rPr>
          <w:rFonts w:cs="Times New Roman"/>
          <w:szCs w:val="28"/>
        </w:rPr>
      </w:pPr>
      <w:r w:rsidRPr="0078121A">
        <w:rPr>
          <w:rFonts w:cs="Times New Roman"/>
          <w:b/>
          <w:bCs/>
          <w:i/>
          <w:szCs w:val="28"/>
        </w:rPr>
        <w:t>* Lưu ý:</w:t>
      </w:r>
      <w:r w:rsidRPr="0078121A">
        <w:rPr>
          <w:rFonts w:cs="Times New Roman"/>
          <w:i/>
          <w:szCs w:val="28"/>
        </w:rPr>
        <w:t xml:space="preserve"> Người được xét chọn là người quy định tại điểm a khoản 2 Điều này thì thành phần hồ sơ là: Phiếu/đơn đăng ký tự nguyện tham gia làm cộng tác viên dân số và Bản sao chứng thực các văn bằng, chứng chỉ liên quan theo yêu cầu tại thông báo xét chọn.</w:t>
      </w:r>
    </w:p>
    <w:p w14:paraId="2B6CF29F" w14:textId="77777777" w:rsidR="00EB4391" w:rsidRPr="0078121A" w:rsidRDefault="00EB4391" w:rsidP="0078121A">
      <w:pPr>
        <w:spacing w:before="120"/>
        <w:ind w:firstLine="709"/>
        <w:jc w:val="both"/>
        <w:rPr>
          <w:rFonts w:cs="Times New Roman"/>
          <w:i/>
          <w:szCs w:val="28"/>
        </w:rPr>
      </w:pPr>
      <w:r w:rsidRPr="0078121A">
        <w:rPr>
          <w:rFonts w:cs="Times New Roman"/>
          <w:szCs w:val="28"/>
        </w:rPr>
        <w:t>4. Bước 4: Ban hành quyết định công nhận cộng tác viên dân số</w:t>
      </w:r>
    </w:p>
    <w:p w14:paraId="0DA48206" w14:textId="77777777" w:rsidR="00EB4391" w:rsidRPr="0078121A" w:rsidRDefault="00EB4391" w:rsidP="0078121A">
      <w:pPr>
        <w:spacing w:before="120"/>
        <w:ind w:firstLine="709"/>
        <w:jc w:val="both"/>
        <w:rPr>
          <w:rFonts w:cs="Times New Roman"/>
          <w:szCs w:val="28"/>
        </w:rPr>
      </w:pPr>
      <w:r w:rsidRPr="0078121A">
        <w:rPr>
          <w:rFonts w:cs="Times New Roman"/>
          <w:szCs w:val="28"/>
        </w:rPr>
        <w:t>Trong thời hạn 01 ngày làm việc, trạm y tế phải báo cáo uỷ ban nhân dân xã kết quả xét chọn; trong thời hạn 02 ngày làm việc kể từ khi nhận được báo cáo của trạm y tế, Chủ tịch Ủy ban nhân dân xã ban hành quyết định công nhận cộng tác viên dân số trên địa bàn.</w:t>
      </w:r>
    </w:p>
    <w:p w14:paraId="7B1CE5DC" w14:textId="77777777" w:rsidR="00EB4391" w:rsidRPr="0078121A" w:rsidRDefault="00EB4391" w:rsidP="0078121A">
      <w:pPr>
        <w:spacing w:before="120"/>
        <w:ind w:firstLine="709"/>
        <w:jc w:val="both"/>
        <w:rPr>
          <w:rFonts w:cs="Times New Roman"/>
          <w:b/>
          <w:szCs w:val="28"/>
        </w:rPr>
      </w:pPr>
      <w:r w:rsidRPr="0078121A">
        <w:rPr>
          <w:rFonts w:cs="Times New Roman"/>
          <w:b/>
          <w:szCs w:val="28"/>
        </w:rPr>
        <w:t>Điều 4. K</w:t>
      </w:r>
      <w:r w:rsidRPr="0078121A">
        <w:rPr>
          <w:rFonts w:eastAsia="Times New Roman" w:cs="Times New Roman"/>
          <w:b/>
          <w:bCs/>
          <w:szCs w:val="28"/>
        </w:rPr>
        <w:t>ý h</w:t>
      </w:r>
      <w:r w:rsidRPr="0078121A">
        <w:rPr>
          <w:rFonts w:cs="Times New Roman"/>
          <w:b/>
          <w:szCs w:val="28"/>
        </w:rPr>
        <w:t>ợp đồng trách nhiệm đối với cộng tác viên dân số</w:t>
      </w:r>
    </w:p>
    <w:p w14:paraId="1EAB2647" w14:textId="77777777" w:rsidR="00EB4391" w:rsidRPr="0078121A" w:rsidRDefault="00EB4391" w:rsidP="0078121A">
      <w:pPr>
        <w:spacing w:before="120"/>
        <w:ind w:firstLine="709"/>
        <w:jc w:val="both"/>
        <w:rPr>
          <w:rFonts w:cs="Times New Roman"/>
          <w:color w:val="000000" w:themeColor="text1"/>
          <w:szCs w:val="28"/>
        </w:rPr>
      </w:pPr>
      <w:r w:rsidRPr="0078121A">
        <w:rPr>
          <w:rFonts w:cs="Times New Roman"/>
          <w:szCs w:val="28"/>
        </w:rPr>
        <w:t xml:space="preserve">1. Trong thời gian 01 ngày làm việc </w:t>
      </w:r>
      <w:r w:rsidRPr="0078121A">
        <w:rPr>
          <w:rFonts w:cs="Times New Roman"/>
          <w:color w:val="000000" w:themeColor="text1"/>
          <w:szCs w:val="28"/>
        </w:rPr>
        <w:t xml:space="preserve">kể từ ngày ký </w:t>
      </w:r>
      <w:r w:rsidRPr="0078121A">
        <w:rPr>
          <w:rFonts w:cs="Times New Roman"/>
          <w:szCs w:val="28"/>
        </w:rPr>
        <w:t xml:space="preserve">Quyết định công nhận </w:t>
      </w:r>
      <w:r w:rsidRPr="0078121A">
        <w:rPr>
          <w:rFonts w:cs="Times New Roman"/>
          <w:color w:val="000000" w:themeColor="text1"/>
          <w:szCs w:val="28"/>
        </w:rPr>
        <w:t xml:space="preserve">cộng tác viên dân số, Chủ tịch </w:t>
      </w:r>
      <w:r w:rsidRPr="0078121A">
        <w:rPr>
          <w:rFonts w:cs="Times New Roman"/>
          <w:szCs w:val="28"/>
        </w:rPr>
        <w:t xml:space="preserve">Ủy ban nhân dân xã </w:t>
      </w:r>
      <w:r w:rsidRPr="0078121A">
        <w:rPr>
          <w:rFonts w:cs="Times New Roman"/>
          <w:color w:val="000000" w:themeColor="text1"/>
          <w:szCs w:val="28"/>
        </w:rPr>
        <w:t xml:space="preserve">thực hiện ký hợp đồng trách nhiệm đối với cộng tác viên dân số. </w:t>
      </w:r>
      <w:r w:rsidRPr="0078121A">
        <w:rPr>
          <w:rFonts w:eastAsia="Times New Roman" w:cs="Times New Roman"/>
          <w:szCs w:val="28"/>
        </w:rPr>
        <w:t>Hợp đồng trách nhiệm phải xác định rõ nhiệm vụ, quyền hạn, trách nhiệm của Cộng tác viên dân số; chế độ, chính sách, mức hỗ trợ, phương thức thực hiện và các nội dung có liên quan theo quy định.</w:t>
      </w:r>
      <w:r w:rsidRPr="0078121A">
        <w:rPr>
          <w:rFonts w:cs="Times New Roman"/>
          <w:color w:val="000000" w:themeColor="text1"/>
          <w:szCs w:val="28"/>
        </w:rPr>
        <w:t xml:space="preserve"> Thời hạn hợp đồng trách nhiệm đối với cộng tác viên dân số do Chủ tịch </w:t>
      </w:r>
      <w:r w:rsidRPr="0078121A">
        <w:rPr>
          <w:rFonts w:cs="Times New Roman"/>
          <w:szCs w:val="28"/>
        </w:rPr>
        <w:t xml:space="preserve">Ủy ban nhân dân xã </w:t>
      </w:r>
      <w:r w:rsidRPr="0078121A">
        <w:rPr>
          <w:rFonts w:cs="Times New Roman"/>
          <w:color w:val="000000" w:themeColor="text1"/>
          <w:szCs w:val="28"/>
        </w:rPr>
        <w:t>quyết định.</w:t>
      </w:r>
    </w:p>
    <w:p w14:paraId="26E8474A" w14:textId="77777777" w:rsidR="00EB4391" w:rsidRPr="0078121A" w:rsidRDefault="00EB4391" w:rsidP="0078121A">
      <w:pPr>
        <w:spacing w:before="120"/>
        <w:ind w:firstLine="709"/>
        <w:jc w:val="both"/>
        <w:rPr>
          <w:rFonts w:eastAsia="Times New Roman" w:cs="Times New Roman"/>
          <w:szCs w:val="28"/>
        </w:rPr>
      </w:pPr>
      <w:r w:rsidRPr="0078121A">
        <w:rPr>
          <w:rFonts w:eastAsia="Times New Roman" w:cs="Times New Roman"/>
          <w:szCs w:val="28"/>
        </w:rPr>
        <w:t>Chủ tịch uỷ ban nhân dân xã có thể uỷ quyền cho giám đốc trạm y tế ký hợp đồng trách nhiệm đối với cộng tác viên dân số.</w:t>
      </w:r>
    </w:p>
    <w:p w14:paraId="38039F06" w14:textId="77777777" w:rsidR="00EB4391" w:rsidRPr="0078121A" w:rsidRDefault="00EB4391" w:rsidP="0078121A">
      <w:pPr>
        <w:spacing w:before="120"/>
        <w:ind w:firstLine="709"/>
        <w:jc w:val="both"/>
        <w:rPr>
          <w:rFonts w:cs="Times New Roman"/>
          <w:szCs w:val="28"/>
        </w:rPr>
      </w:pPr>
      <w:r w:rsidRPr="0078121A">
        <w:rPr>
          <w:rFonts w:cs="Times New Roman"/>
          <w:szCs w:val="28"/>
        </w:rPr>
        <w:t>2. Những thôn đã có cộng tác viên dân số đang thực hiện nhiệm vụ theo quy định pháp luật thì tiếp tục thực hiện theo hợp đồng trách nhiệm đã ký.</w:t>
      </w:r>
    </w:p>
    <w:p w14:paraId="159FD321" w14:textId="77777777" w:rsidR="000C43F3" w:rsidRDefault="000C43F3" w:rsidP="0078121A">
      <w:pPr>
        <w:spacing w:before="120"/>
        <w:ind w:firstLine="709"/>
        <w:jc w:val="both"/>
        <w:rPr>
          <w:rFonts w:cs="Times New Roman"/>
          <w:b/>
          <w:szCs w:val="28"/>
        </w:rPr>
      </w:pPr>
    </w:p>
    <w:p w14:paraId="7DF88B68" w14:textId="71383D98" w:rsidR="00EB4391" w:rsidRPr="0078121A" w:rsidRDefault="00EB4391" w:rsidP="0078121A">
      <w:pPr>
        <w:spacing w:before="120"/>
        <w:ind w:firstLine="709"/>
        <w:jc w:val="both"/>
        <w:rPr>
          <w:rFonts w:cs="Times New Roman"/>
          <w:szCs w:val="28"/>
        </w:rPr>
      </w:pPr>
      <w:r w:rsidRPr="0078121A">
        <w:rPr>
          <w:rFonts w:cs="Times New Roman"/>
          <w:b/>
          <w:szCs w:val="28"/>
        </w:rPr>
        <w:lastRenderedPageBreak/>
        <w:t xml:space="preserve">Điều 5. Xử lý tình huống phát sinh </w:t>
      </w:r>
    </w:p>
    <w:p w14:paraId="43091A01" w14:textId="77777777" w:rsidR="00EB4391" w:rsidRPr="0078121A" w:rsidRDefault="00EB4391" w:rsidP="0078121A">
      <w:pPr>
        <w:spacing w:before="120"/>
        <w:ind w:firstLine="709"/>
        <w:jc w:val="both"/>
        <w:rPr>
          <w:rFonts w:cs="Times New Roman"/>
          <w:spacing w:val="-4"/>
          <w:szCs w:val="28"/>
        </w:rPr>
      </w:pPr>
      <w:r w:rsidRPr="0078121A">
        <w:rPr>
          <w:rFonts w:cs="Times New Roman"/>
          <w:szCs w:val="28"/>
        </w:rPr>
        <w:t xml:space="preserve">1. Trường hợp người được xét chọn đã nhận được thông báo kết quả xét chọn nhưng không hoàn thiện hồ sơ tham gia cộng tác viên dân số theo quy định tại điểm b khoản 3 Điều 3 Quyết định này hoặc đã nhận được quyết định công nhận cộng tác viên dân số nhưng không đến ký hợp đồng trách nhiệm nhận nhiệm vụ thì được hiểu là không có nguyện vọng tham gia cộng tác viên dân số (trừ trường hợp đặc biệt được sự đồng ý gia hạn của Chủ tịch Ủy ban nhân dân xã). Người được xét chọn tiếp theo là người có kết quả biểu quyết đồng ý cao thứ hai từ thành viên hội đồng xét chọn; lúc này, hội đồng xét chọn, trạm y tế và người </w:t>
      </w:r>
      <w:r w:rsidRPr="0078121A">
        <w:rPr>
          <w:rFonts w:cs="Times New Roman"/>
          <w:spacing w:val="-4"/>
          <w:szCs w:val="28"/>
        </w:rPr>
        <w:t>được xét chọn tiếp tục thực hiện bước 3, bước 4 quy định tại điều 3 Quyết định này.</w:t>
      </w:r>
    </w:p>
    <w:p w14:paraId="4F3770B4" w14:textId="77777777" w:rsidR="00EB4391" w:rsidRPr="0078121A" w:rsidRDefault="00EB4391" w:rsidP="0078121A">
      <w:pPr>
        <w:spacing w:before="120"/>
        <w:ind w:firstLine="709"/>
        <w:jc w:val="both"/>
        <w:rPr>
          <w:rFonts w:cs="Times New Roman"/>
          <w:szCs w:val="28"/>
        </w:rPr>
      </w:pPr>
      <w:r w:rsidRPr="0078121A">
        <w:rPr>
          <w:rFonts w:cs="Times New Roman"/>
          <w:szCs w:val="28"/>
        </w:rPr>
        <w:t>Khi xảy ra tình huống người được xét chọn thứ hai cũng không có nguyện vọng tham gia cộng tác viên dân số thì tiếp tục thực hiện các bước tương tự với những người tiếp theo.</w:t>
      </w:r>
    </w:p>
    <w:p w14:paraId="1CEB8927" w14:textId="77777777" w:rsidR="00EB4391" w:rsidRPr="0078121A" w:rsidRDefault="00EB4391" w:rsidP="0078121A">
      <w:pPr>
        <w:spacing w:before="120"/>
        <w:ind w:firstLine="709"/>
        <w:jc w:val="both"/>
        <w:rPr>
          <w:rFonts w:cs="Times New Roman"/>
          <w:szCs w:val="28"/>
        </w:rPr>
      </w:pPr>
      <w:r w:rsidRPr="0078121A">
        <w:rPr>
          <w:rFonts w:cs="Times New Roman"/>
          <w:szCs w:val="28"/>
        </w:rPr>
        <w:t>2. Trường hợp sau khi hết thời gian thông báo xét chọn quy định tại khoản 1 Điều 3 Quyết định này mà không có người nộp phiếu đăng ký xét chọn thì giám đốc trạm y tế phối hợp cùng trưởng thôn thăm nắm, liên hệ, trao đổi, vận động người dân trên địa bàn (đáp ứng tiêu chuẩn) tham gia cộng tác viên dân số (theo thứ tự ưu tiên: nhân viên y tế thôn hoặc cô đỡ thôn bản; người tham gia cộng tác viên khác; người dân khác trên địa bàn). Sau khi được sự đồng thuận, trạm y tế có trách nhiệm hướng dẫn người tự nguyện tham gia cộng tác viên dân số hoàn thiện hồ sơ theo quy định tại điểm b khoản 3 Điều 3 và tiếp tục thực hiện bước 4 quy định tại khoản 4 Điều 3 Quyết định này.</w:t>
      </w:r>
    </w:p>
    <w:p w14:paraId="12F955E4" w14:textId="77777777" w:rsidR="00EB4391" w:rsidRPr="0078121A" w:rsidRDefault="00EB4391" w:rsidP="0078121A">
      <w:pPr>
        <w:spacing w:before="120"/>
        <w:ind w:firstLine="709"/>
        <w:jc w:val="both"/>
        <w:rPr>
          <w:rFonts w:cs="Times New Roman"/>
          <w:b/>
          <w:szCs w:val="28"/>
        </w:rPr>
      </w:pPr>
      <w:r w:rsidRPr="0078121A">
        <w:rPr>
          <w:rFonts w:cs="Times New Roman"/>
          <w:b/>
          <w:szCs w:val="28"/>
        </w:rPr>
        <w:t>Điều 6. Tổ chức thực hiện</w:t>
      </w:r>
    </w:p>
    <w:p w14:paraId="0260D291" w14:textId="77777777" w:rsidR="00EB4391" w:rsidRPr="0078121A" w:rsidRDefault="00EB4391" w:rsidP="0078121A">
      <w:pPr>
        <w:spacing w:before="120"/>
        <w:ind w:firstLine="709"/>
        <w:jc w:val="both"/>
        <w:rPr>
          <w:rFonts w:cs="Times New Roman"/>
          <w:szCs w:val="28"/>
        </w:rPr>
      </w:pPr>
      <w:r w:rsidRPr="0078121A">
        <w:rPr>
          <w:rFonts w:cs="Times New Roman"/>
          <w:szCs w:val="28"/>
        </w:rPr>
        <w:t>1. Ủy ban nhân dân cấp xã</w:t>
      </w:r>
    </w:p>
    <w:p w14:paraId="577AA3C5" w14:textId="77777777" w:rsidR="00EB4391" w:rsidRPr="0078121A" w:rsidRDefault="00EB4391" w:rsidP="0078121A">
      <w:pPr>
        <w:spacing w:before="120"/>
        <w:ind w:firstLine="709"/>
        <w:jc w:val="both"/>
        <w:rPr>
          <w:rFonts w:cs="Times New Roman"/>
          <w:szCs w:val="28"/>
        </w:rPr>
      </w:pPr>
      <w:r w:rsidRPr="0078121A">
        <w:rPr>
          <w:rFonts w:cs="Times New Roman"/>
          <w:szCs w:val="28"/>
        </w:rPr>
        <w:t>a) Thực hiện việc xét chọn, ký kết hợp đồng trách nhiệm hoặc chấm dứt việc thực hiện hợp đồng trách nhiệm đối với cộng tác viên dân số theo quy định.</w:t>
      </w:r>
    </w:p>
    <w:p w14:paraId="16E9A506" w14:textId="77777777" w:rsidR="00EB4391" w:rsidRPr="0078121A" w:rsidRDefault="00EB4391" w:rsidP="0078121A">
      <w:pPr>
        <w:spacing w:before="120"/>
        <w:ind w:firstLine="709"/>
        <w:jc w:val="both"/>
        <w:rPr>
          <w:rFonts w:cs="Times New Roman"/>
          <w:color w:val="000000" w:themeColor="text1"/>
          <w:szCs w:val="28"/>
        </w:rPr>
      </w:pPr>
      <w:r w:rsidRPr="0078121A">
        <w:rPr>
          <w:rFonts w:cs="Times New Roman"/>
          <w:szCs w:val="28"/>
        </w:rPr>
        <w:t xml:space="preserve">b) Chỉ đạo Trạm Y tế phối hợp với Trưởng thôn tổ chức thực hiện các nhiệm vụ quy </w:t>
      </w:r>
      <w:r w:rsidRPr="0078121A">
        <w:rPr>
          <w:rFonts w:cs="Times New Roman"/>
          <w:color w:val="000000" w:themeColor="text1"/>
          <w:szCs w:val="28"/>
        </w:rPr>
        <w:t>định tại Điều 3 Quyết định này.</w:t>
      </w:r>
    </w:p>
    <w:p w14:paraId="1C6C833D" w14:textId="77777777" w:rsidR="00EB4391" w:rsidRPr="0078121A" w:rsidRDefault="00EB4391" w:rsidP="0078121A">
      <w:pPr>
        <w:spacing w:before="120"/>
        <w:ind w:firstLine="709"/>
        <w:jc w:val="both"/>
        <w:rPr>
          <w:rFonts w:cs="Times New Roman"/>
          <w:color w:val="FF0000"/>
          <w:szCs w:val="28"/>
        </w:rPr>
      </w:pPr>
      <w:r w:rsidRPr="0078121A">
        <w:rPr>
          <w:rFonts w:cs="Times New Roman"/>
          <w:szCs w:val="28"/>
        </w:rPr>
        <w:t xml:space="preserve">c) Đảm bảo quyền </w:t>
      </w:r>
      <w:r w:rsidRPr="0078121A">
        <w:rPr>
          <w:rFonts w:cs="Times New Roman"/>
          <w:color w:val="000000" w:themeColor="text1"/>
          <w:szCs w:val="28"/>
        </w:rPr>
        <w:t xml:space="preserve">lợi của cộng tác viên dân số được quy định tại Điều 4 Thông tư 02/2021/TT-BYT và các quy định khác có liên quan. </w:t>
      </w:r>
    </w:p>
    <w:p w14:paraId="09F38D83" w14:textId="77777777" w:rsidR="00EB4391" w:rsidRPr="0078121A" w:rsidRDefault="00EB4391" w:rsidP="0078121A">
      <w:pPr>
        <w:spacing w:before="120"/>
        <w:ind w:firstLine="709"/>
        <w:jc w:val="both"/>
        <w:rPr>
          <w:rFonts w:cs="Times New Roman"/>
          <w:szCs w:val="28"/>
        </w:rPr>
      </w:pPr>
      <w:r w:rsidRPr="0078121A">
        <w:rPr>
          <w:rFonts w:cs="Times New Roman"/>
          <w:szCs w:val="28"/>
        </w:rPr>
        <w:t>d) Giao Chủ tịch Ủy ban nhân dân xã ký Quyết định công nhận danh sách cộng tác viên dân số, ký hợp đồng trách nhiệm hoặc chấm dứt việc thực hiện hợp đồng trách nhiệm đối với cộng tác viên dân số theo quy định.</w:t>
      </w:r>
    </w:p>
    <w:p w14:paraId="5F887F9A" w14:textId="77777777" w:rsidR="00EB4391" w:rsidRPr="0078121A" w:rsidRDefault="00EB4391" w:rsidP="0078121A">
      <w:pPr>
        <w:spacing w:before="120"/>
        <w:ind w:firstLine="709"/>
        <w:jc w:val="both"/>
        <w:rPr>
          <w:rFonts w:cs="Times New Roman"/>
          <w:szCs w:val="28"/>
        </w:rPr>
      </w:pPr>
      <w:r w:rsidRPr="0078121A">
        <w:rPr>
          <w:rFonts w:cs="Times New Roman"/>
          <w:szCs w:val="28"/>
        </w:rPr>
        <w:t>đ) Trong quá trình tổ chức thực hiện nếu có khó khăn vướng mắc đề nghị báo cáo Ủy ban nhân dân tỉnh (thông qua Sở Y tế) để tổng hợp, giải quyết.</w:t>
      </w:r>
    </w:p>
    <w:p w14:paraId="12942CD0" w14:textId="77777777" w:rsidR="00EB4391" w:rsidRPr="0078121A" w:rsidRDefault="00EB4391" w:rsidP="0078121A">
      <w:pPr>
        <w:spacing w:before="120"/>
        <w:ind w:firstLine="709"/>
        <w:jc w:val="both"/>
        <w:rPr>
          <w:rFonts w:cs="Times New Roman"/>
          <w:szCs w:val="28"/>
        </w:rPr>
      </w:pPr>
      <w:r w:rsidRPr="0078121A">
        <w:rPr>
          <w:rFonts w:cs="Times New Roman"/>
          <w:szCs w:val="28"/>
        </w:rPr>
        <w:t>2. Sở Y tế</w:t>
      </w:r>
    </w:p>
    <w:p w14:paraId="5987D052" w14:textId="77777777" w:rsidR="00EB4391" w:rsidRPr="0078121A" w:rsidRDefault="00EB4391" w:rsidP="0078121A">
      <w:pPr>
        <w:spacing w:before="120"/>
        <w:ind w:firstLine="709"/>
        <w:jc w:val="both"/>
        <w:rPr>
          <w:rFonts w:cs="Times New Roman"/>
          <w:bCs/>
          <w:szCs w:val="28"/>
          <w:lang w:val="vi-VN"/>
        </w:rPr>
      </w:pPr>
      <w:r w:rsidRPr="0078121A">
        <w:rPr>
          <w:rFonts w:cs="Times New Roman"/>
          <w:szCs w:val="28"/>
        </w:rPr>
        <w:t xml:space="preserve">a) </w:t>
      </w:r>
      <w:r w:rsidRPr="0078121A">
        <w:rPr>
          <w:rFonts w:cs="Times New Roman"/>
          <w:color w:val="000000" w:themeColor="text1"/>
          <w:szCs w:val="28"/>
        </w:rPr>
        <w:t xml:space="preserve">Xây dựng và triển khai kế hoạch đào tạo, tập huấn cập nhật kiến thức liên tục </w:t>
      </w:r>
      <w:r w:rsidRPr="0078121A">
        <w:rPr>
          <w:rFonts w:cs="Times New Roman"/>
          <w:bCs/>
          <w:color w:val="000000" w:themeColor="text1"/>
          <w:szCs w:val="28"/>
          <w:lang w:val="vi-VN"/>
        </w:rPr>
        <w:t>nâng cao trình độ chuyên môn cho cộng tác viên dân số</w:t>
      </w:r>
      <w:r w:rsidRPr="0078121A">
        <w:rPr>
          <w:rFonts w:cs="Times New Roman"/>
          <w:color w:val="000000" w:themeColor="text1"/>
          <w:szCs w:val="28"/>
        </w:rPr>
        <w:t xml:space="preserve"> theo nội dung chuyên môn do Bộ </w:t>
      </w:r>
      <w:r w:rsidRPr="0078121A">
        <w:rPr>
          <w:rFonts w:cs="Times New Roman"/>
          <w:szCs w:val="28"/>
        </w:rPr>
        <w:t>Y tế ban hành</w:t>
      </w:r>
      <w:r w:rsidRPr="0078121A">
        <w:rPr>
          <w:rFonts w:cs="Times New Roman"/>
          <w:bCs/>
          <w:szCs w:val="28"/>
          <w:lang w:val="vi-VN"/>
        </w:rPr>
        <w:t>; đồng thời hướng dẫn lồng ghép hoạt động của cộng tác viên dân số với các chương trình y tế tại cơ sở.</w:t>
      </w:r>
    </w:p>
    <w:p w14:paraId="4A4FD2CC" w14:textId="77777777" w:rsidR="00EB4391" w:rsidRPr="0078121A" w:rsidRDefault="00EB4391" w:rsidP="0078121A">
      <w:pPr>
        <w:spacing w:before="120"/>
        <w:ind w:firstLine="709"/>
        <w:jc w:val="both"/>
        <w:rPr>
          <w:rFonts w:cs="Times New Roman"/>
          <w:szCs w:val="28"/>
        </w:rPr>
      </w:pPr>
      <w:r w:rsidRPr="0078121A">
        <w:rPr>
          <w:rFonts w:cs="Times New Roman"/>
          <w:szCs w:val="28"/>
        </w:rPr>
        <w:lastRenderedPageBreak/>
        <w:t>b) Tổ chức kiểm tra, giám sát việc triển khai thực hiện Quyết định này; theo dõi, đánh giá tình hình hoạt động của Cộng tác viên dân số; kịp thời chấn chỉnh, hướng dẫn khắc phục những tồn tại, hạn chế trong quá trình thực hiện.</w:t>
      </w:r>
    </w:p>
    <w:p w14:paraId="7356C35C" w14:textId="77777777" w:rsidR="00EB4391" w:rsidRPr="0078121A" w:rsidRDefault="00EB4391" w:rsidP="0078121A">
      <w:pPr>
        <w:spacing w:before="120"/>
        <w:ind w:firstLine="709"/>
        <w:jc w:val="both"/>
        <w:rPr>
          <w:rFonts w:cs="Times New Roman"/>
          <w:bCs/>
          <w:szCs w:val="28"/>
          <w:lang w:val="vi-VN"/>
        </w:rPr>
      </w:pPr>
      <w:r w:rsidRPr="0078121A">
        <w:rPr>
          <w:rFonts w:cs="Times New Roman"/>
          <w:szCs w:val="28"/>
        </w:rPr>
        <w:t>c) Phối hợp với Ủy ban nhân dân xã triển khai việc thực hiện Quyết định này. Tổng hợp khó khăn, vướng mắc phát sinh trong quá trình thực hiện (nếu có); chủ động phối hợp với các cơ quan, đơn vị có liên quan để hướng dẫn, giải quyết theo chức năng, nhiệm vụ, thẩm quyền; trường hợp vượt thẩm quyền, báo cáo Ủy ban nhân dân tỉnh xem xét, quyết định.</w:t>
      </w:r>
    </w:p>
    <w:p w14:paraId="629185CC" w14:textId="77777777" w:rsidR="00EB4391" w:rsidRPr="0078121A" w:rsidRDefault="00EB4391" w:rsidP="0078121A">
      <w:pPr>
        <w:spacing w:before="120"/>
        <w:ind w:firstLine="709"/>
        <w:jc w:val="both"/>
        <w:rPr>
          <w:rFonts w:cs="Times New Roman"/>
          <w:b/>
          <w:szCs w:val="28"/>
        </w:rPr>
      </w:pPr>
      <w:r w:rsidRPr="0078121A">
        <w:rPr>
          <w:rFonts w:cs="Times New Roman"/>
          <w:b/>
          <w:szCs w:val="28"/>
        </w:rPr>
        <w:t>Điều 6. Điều khoản thi hành</w:t>
      </w:r>
    </w:p>
    <w:p w14:paraId="03C6DA2D" w14:textId="77777777" w:rsidR="00EB4391" w:rsidRPr="0078121A" w:rsidRDefault="00EB4391" w:rsidP="0078121A">
      <w:pPr>
        <w:spacing w:before="120"/>
        <w:ind w:firstLine="709"/>
        <w:jc w:val="both"/>
        <w:rPr>
          <w:rFonts w:cs="Times New Roman"/>
          <w:szCs w:val="28"/>
        </w:rPr>
      </w:pPr>
      <w:r w:rsidRPr="0078121A">
        <w:rPr>
          <w:rFonts w:cs="Times New Roman"/>
          <w:szCs w:val="28"/>
        </w:rPr>
        <w:t>1. Quyết định này có hiệu lực từ ngày… tháng … năm 2026.</w:t>
      </w:r>
    </w:p>
    <w:p w14:paraId="7EAC9582" w14:textId="77777777" w:rsidR="00EB4391" w:rsidRPr="0078121A" w:rsidRDefault="00EB4391" w:rsidP="0078121A">
      <w:pPr>
        <w:spacing w:before="120"/>
        <w:ind w:firstLine="709"/>
        <w:jc w:val="both"/>
        <w:rPr>
          <w:rFonts w:cs="Times New Roman"/>
          <w:szCs w:val="28"/>
        </w:rPr>
      </w:pPr>
      <w:r w:rsidRPr="0078121A">
        <w:rPr>
          <w:rFonts w:cs="Times New Roman"/>
          <w:szCs w:val="28"/>
        </w:rPr>
        <w:t>2. Chánh Văn phòng Ủy ban nhân dân tỉnh, Giám đốc Sở Y tế, Chủ tịch Ủy ban nhân dân xã và các cơ quan, đơn vị có liên quan chịu trách nhiệm thi hành Quyết định này./.</w:t>
      </w:r>
    </w:p>
    <w:p w14:paraId="3DF0A007" w14:textId="77777777" w:rsidR="00EB4391" w:rsidRPr="004A463D" w:rsidRDefault="00EB4391" w:rsidP="00EB4391"/>
    <w:tbl>
      <w:tblPr>
        <w:tblW w:w="9423" w:type="dxa"/>
        <w:tblLook w:val="04A0" w:firstRow="1" w:lastRow="0" w:firstColumn="1" w:lastColumn="0" w:noHBand="0" w:noVBand="1"/>
      </w:tblPr>
      <w:tblGrid>
        <w:gridCol w:w="5103"/>
        <w:gridCol w:w="4320"/>
      </w:tblGrid>
      <w:tr w:rsidR="00EB4391" w14:paraId="24494E82" w14:textId="77777777" w:rsidTr="00981564">
        <w:tc>
          <w:tcPr>
            <w:tcW w:w="5103" w:type="dxa"/>
          </w:tcPr>
          <w:p w14:paraId="5337F380" w14:textId="77777777" w:rsidR="00EB4391" w:rsidRPr="00C6680C" w:rsidRDefault="00EB4391" w:rsidP="00981564">
            <w:pPr>
              <w:rPr>
                <w:sz w:val="22"/>
                <w:shd w:val="clear" w:color="auto" w:fill="FFFFFF"/>
              </w:rPr>
            </w:pPr>
            <w:r w:rsidRPr="00897FE3">
              <w:rPr>
                <w:b/>
                <w:i/>
                <w:sz w:val="24"/>
                <w:szCs w:val="24"/>
              </w:rPr>
              <w:t>Nơi nhận:</w:t>
            </w:r>
            <w:r w:rsidRPr="00897FE3">
              <w:rPr>
                <w:b/>
                <w:sz w:val="24"/>
                <w:szCs w:val="24"/>
              </w:rPr>
              <w:br/>
            </w:r>
            <w:r w:rsidRPr="00C6680C">
              <w:rPr>
                <w:sz w:val="22"/>
                <w:shd w:val="clear" w:color="auto" w:fill="FFFFFF"/>
              </w:rPr>
              <w:t>- Văn phòng chính phủ;</w:t>
            </w:r>
          </w:p>
          <w:p w14:paraId="24854FDE" w14:textId="77777777" w:rsidR="00EB4391" w:rsidRPr="00C6680C" w:rsidRDefault="00EB4391" w:rsidP="00981564">
            <w:pPr>
              <w:rPr>
                <w:sz w:val="22"/>
                <w:shd w:val="clear" w:color="auto" w:fill="FFFFFF"/>
              </w:rPr>
            </w:pPr>
            <w:r w:rsidRPr="00C6680C">
              <w:rPr>
                <w:sz w:val="22"/>
                <w:shd w:val="clear" w:color="auto" w:fill="FFFFFF"/>
              </w:rPr>
              <w:t>- Bộ Y tế;</w:t>
            </w:r>
            <w:r w:rsidRPr="00C6680C">
              <w:rPr>
                <w:sz w:val="22"/>
              </w:rPr>
              <w:br/>
            </w:r>
            <w:r w:rsidRPr="00C6680C">
              <w:rPr>
                <w:sz w:val="22"/>
                <w:shd w:val="clear" w:color="auto" w:fill="FFFFFF"/>
              </w:rPr>
              <w:t>- Cục Dân số (Bộ Y tế);</w:t>
            </w:r>
            <w:r w:rsidRPr="00C6680C">
              <w:rPr>
                <w:sz w:val="22"/>
              </w:rPr>
              <w:br/>
            </w:r>
            <w:r w:rsidRPr="00C6680C">
              <w:rPr>
                <w:sz w:val="22"/>
                <w:shd w:val="clear" w:color="auto" w:fill="FFFFFF"/>
              </w:rPr>
              <w:t>- Cục Kiểm tra văn bản và Tổ chức thi hành pháp luật - Bộ Tư pháp;</w:t>
            </w:r>
          </w:p>
          <w:p w14:paraId="2955AD60" w14:textId="77777777" w:rsidR="00EB4391" w:rsidRPr="00C6680C" w:rsidRDefault="00EB4391" w:rsidP="00981564">
            <w:pPr>
              <w:rPr>
                <w:sz w:val="22"/>
                <w:shd w:val="clear" w:color="auto" w:fill="FFFFFF"/>
              </w:rPr>
            </w:pPr>
            <w:r w:rsidRPr="00C6680C">
              <w:rPr>
                <w:sz w:val="22"/>
                <w:shd w:val="clear" w:color="auto" w:fill="FFFFFF"/>
              </w:rPr>
              <w:t>- Thường trực Tỉnh ủy (báo cáo);</w:t>
            </w:r>
            <w:r w:rsidRPr="00C6680C">
              <w:rPr>
                <w:sz w:val="22"/>
              </w:rPr>
              <w:br/>
            </w:r>
            <w:r w:rsidRPr="00C6680C">
              <w:rPr>
                <w:sz w:val="22"/>
                <w:shd w:val="clear" w:color="auto" w:fill="FFFFFF"/>
              </w:rPr>
              <w:t>- Thường trực HĐND tỉnh;</w:t>
            </w:r>
            <w:r w:rsidRPr="00C6680C">
              <w:rPr>
                <w:sz w:val="22"/>
              </w:rPr>
              <w:br/>
            </w:r>
            <w:r w:rsidRPr="00C6680C">
              <w:rPr>
                <w:sz w:val="22"/>
                <w:shd w:val="clear" w:color="auto" w:fill="FFFFFF"/>
              </w:rPr>
              <w:t>- Chủ tịch, các Phó Chủ tịch UBND tỉnh;</w:t>
            </w:r>
            <w:r w:rsidRPr="00C6680C">
              <w:rPr>
                <w:sz w:val="22"/>
              </w:rPr>
              <w:br/>
            </w:r>
            <w:r w:rsidRPr="00C6680C">
              <w:rPr>
                <w:sz w:val="22"/>
                <w:shd w:val="clear" w:color="auto" w:fill="FFFFFF"/>
              </w:rPr>
              <w:t>- Đoàn Đại biểu Quốc hội tỉnh;</w:t>
            </w:r>
          </w:p>
          <w:p w14:paraId="56E8F86A" w14:textId="77777777" w:rsidR="00EB4391" w:rsidRPr="00C6680C" w:rsidRDefault="00EB4391" w:rsidP="00981564">
            <w:pPr>
              <w:rPr>
                <w:sz w:val="22"/>
              </w:rPr>
            </w:pPr>
            <w:r w:rsidRPr="00C6680C">
              <w:rPr>
                <w:sz w:val="22"/>
              </w:rPr>
              <w:t>- Ủy ban MTTQ Việt Nam tỉnh;</w:t>
            </w:r>
          </w:p>
          <w:p w14:paraId="428EF1B8" w14:textId="77777777" w:rsidR="00EB4391" w:rsidRPr="00C6680C" w:rsidRDefault="00EB4391" w:rsidP="00981564">
            <w:pPr>
              <w:rPr>
                <w:sz w:val="22"/>
              </w:rPr>
            </w:pPr>
            <w:r w:rsidRPr="00C6680C">
              <w:rPr>
                <w:sz w:val="22"/>
              </w:rPr>
              <w:t>- Các sở, ban, ngành của tỉnh;</w:t>
            </w:r>
            <w:r w:rsidRPr="00C6680C">
              <w:rPr>
                <w:sz w:val="22"/>
              </w:rPr>
              <w:br/>
            </w:r>
            <w:r w:rsidRPr="00C6680C">
              <w:rPr>
                <w:sz w:val="22"/>
                <w:shd w:val="clear" w:color="auto" w:fill="FFFFFF"/>
              </w:rPr>
              <w:t>- UBND</w:t>
            </w:r>
            <w:r>
              <w:rPr>
                <w:sz w:val="22"/>
                <w:shd w:val="clear" w:color="auto" w:fill="FFFFFF"/>
              </w:rPr>
              <w:t xml:space="preserve"> các</w:t>
            </w:r>
            <w:r w:rsidRPr="00C6680C">
              <w:rPr>
                <w:sz w:val="22"/>
                <w:shd w:val="clear" w:color="auto" w:fill="FFFFFF"/>
              </w:rPr>
              <w:t xml:space="preserve"> xã, phường;</w:t>
            </w:r>
            <w:r w:rsidRPr="00C6680C">
              <w:rPr>
                <w:sz w:val="22"/>
              </w:rPr>
              <w:br/>
            </w:r>
            <w:r w:rsidRPr="00C6680C">
              <w:rPr>
                <w:sz w:val="22"/>
                <w:shd w:val="clear" w:color="auto" w:fill="FFFFFF"/>
              </w:rPr>
              <w:t>- Như Điều 6;</w:t>
            </w:r>
            <w:r w:rsidRPr="00C6680C">
              <w:rPr>
                <w:sz w:val="22"/>
              </w:rPr>
              <w:br/>
              <w:t>- Báo và Phát thanh, truyền hình Thái Nguyên;</w:t>
            </w:r>
          </w:p>
          <w:p w14:paraId="00DBF950" w14:textId="77777777" w:rsidR="00EB4391" w:rsidRPr="00C6680C" w:rsidRDefault="00EB4391" w:rsidP="00981564">
            <w:pPr>
              <w:rPr>
                <w:sz w:val="22"/>
              </w:rPr>
            </w:pPr>
            <w:r w:rsidRPr="00C6680C">
              <w:rPr>
                <w:sz w:val="22"/>
              </w:rPr>
              <w:t>- Trung tâm thông tin tỉnh;</w:t>
            </w:r>
          </w:p>
          <w:p w14:paraId="11F820E5" w14:textId="77777777" w:rsidR="00EB4391" w:rsidRPr="00897FE3" w:rsidRDefault="00EB4391" w:rsidP="00981564">
            <w:r w:rsidRPr="00C6680C">
              <w:rPr>
                <w:sz w:val="22"/>
                <w:shd w:val="clear" w:color="auto" w:fill="FFFFFF"/>
              </w:rPr>
              <w:t>- Lưu: VT, KGVX</w:t>
            </w:r>
            <w:r w:rsidRPr="007C7752">
              <w:rPr>
                <w:shd w:val="clear" w:color="auto" w:fill="FFFFFF"/>
              </w:rPr>
              <w:t>.</w:t>
            </w:r>
          </w:p>
        </w:tc>
        <w:tc>
          <w:tcPr>
            <w:tcW w:w="4320" w:type="dxa"/>
          </w:tcPr>
          <w:p w14:paraId="7712B8D2" w14:textId="77777777" w:rsidR="00EB4391" w:rsidRPr="00F76964" w:rsidRDefault="00EB4391" w:rsidP="00981564">
            <w:pPr>
              <w:jc w:val="center"/>
            </w:pPr>
            <w:r w:rsidRPr="00F76964">
              <w:rPr>
                <w:b/>
              </w:rPr>
              <w:t>TM. ỦY BAN NHÂN DÂN</w:t>
            </w:r>
            <w:r w:rsidRPr="00F76964">
              <w:rPr>
                <w:b/>
              </w:rPr>
              <w:br/>
              <w:t>KT. CHỦ TỊCH</w:t>
            </w:r>
            <w:r w:rsidRPr="00F76964">
              <w:rPr>
                <w:b/>
              </w:rPr>
              <w:br/>
              <w:t xml:space="preserve">PHÓ CHỦ TỊCH </w:t>
            </w:r>
            <w:r w:rsidRPr="00F76964">
              <w:rPr>
                <w:b/>
              </w:rPr>
              <w:br/>
            </w:r>
            <w:r w:rsidRPr="00F76964">
              <w:rPr>
                <w:b/>
              </w:rPr>
              <w:br/>
            </w:r>
            <w:r w:rsidRPr="00F76964">
              <w:rPr>
                <w:b/>
              </w:rPr>
              <w:br/>
            </w:r>
            <w:r w:rsidRPr="00F76964">
              <w:rPr>
                <w:b/>
              </w:rPr>
              <w:br/>
            </w:r>
            <w:r w:rsidRPr="00F76964">
              <w:rPr>
                <w:b/>
              </w:rPr>
              <w:br/>
              <w:t>Nông Quang Nhất</w:t>
            </w:r>
          </w:p>
        </w:tc>
      </w:tr>
    </w:tbl>
    <w:p w14:paraId="2B5596FD" w14:textId="77777777" w:rsidR="00EB4391" w:rsidRDefault="00EB4391" w:rsidP="00EB4391"/>
    <w:p w14:paraId="0D8E1F83" w14:textId="77777777" w:rsidR="00EB4391" w:rsidRDefault="00EB4391" w:rsidP="00EB4391"/>
    <w:p w14:paraId="205B8F87" w14:textId="77777777" w:rsidR="00EB4391" w:rsidRDefault="00EB4391" w:rsidP="00EB4391"/>
    <w:p w14:paraId="309A8714" w14:textId="77777777" w:rsidR="00EB4391" w:rsidRDefault="00EB4391"/>
    <w:sectPr w:rsidR="00EB4391" w:rsidSect="004763D3">
      <w:pgSz w:w="11907" w:h="16840" w:code="9"/>
      <w:pgMar w:top="964" w:right="851" w:bottom="96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F6"/>
    <w:rsid w:val="000028D2"/>
    <w:rsid w:val="00004838"/>
    <w:rsid w:val="0000576F"/>
    <w:rsid w:val="000067E5"/>
    <w:rsid w:val="00011964"/>
    <w:rsid w:val="00012977"/>
    <w:rsid w:val="00012C06"/>
    <w:rsid w:val="00013C48"/>
    <w:rsid w:val="000143DE"/>
    <w:rsid w:val="00015F71"/>
    <w:rsid w:val="00020295"/>
    <w:rsid w:val="000205AF"/>
    <w:rsid w:val="000248ED"/>
    <w:rsid w:val="00024A4D"/>
    <w:rsid w:val="00024AB2"/>
    <w:rsid w:val="000251CE"/>
    <w:rsid w:val="000255BC"/>
    <w:rsid w:val="00025D6E"/>
    <w:rsid w:val="000260D1"/>
    <w:rsid w:val="000261A1"/>
    <w:rsid w:val="000262F0"/>
    <w:rsid w:val="00031918"/>
    <w:rsid w:val="00031BD8"/>
    <w:rsid w:val="00032738"/>
    <w:rsid w:val="00032B74"/>
    <w:rsid w:val="00033AE9"/>
    <w:rsid w:val="00033BD4"/>
    <w:rsid w:val="00034845"/>
    <w:rsid w:val="00035851"/>
    <w:rsid w:val="00040370"/>
    <w:rsid w:val="00040BBA"/>
    <w:rsid w:val="0004114F"/>
    <w:rsid w:val="000439F9"/>
    <w:rsid w:val="00044B64"/>
    <w:rsid w:val="00045BAC"/>
    <w:rsid w:val="00046E21"/>
    <w:rsid w:val="00047D32"/>
    <w:rsid w:val="00047DEB"/>
    <w:rsid w:val="000516E2"/>
    <w:rsid w:val="00052F41"/>
    <w:rsid w:val="00053F29"/>
    <w:rsid w:val="000574B2"/>
    <w:rsid w:val="00060449"/>
    <w:rsid w:val="000605C7"/>
    <w:rsid w:val="0006123F"/>
    <w:rsid w:val="00061561"/>
    <w:rsid w:val="000616B9"/>
    <w:rsid w:val="00062952"/>
    <w:rsid w:val="00067820"/>
    <w:rsid w:val="0006790F"/>
    <w:rsid w:val="000709B8"/>
    <w:rsid w:val="00072F95"/>
    <w:rsid w:val="00074EA4"/>
    <w:rsid w:val="000770E7"/>
    <w:rsid w:val="0008001B"/>
    <w:rsid w:val="000841A9"/>
    <w:rsid w:val="00085BE5"/>
    <w:rsid w:val="00087DBE"/>
    <w:rsid w:val="00091101"/>
    <w:rsid w:val="00092011"/>
    <w:rsid w:val="000920B6"/>
    <w:rsid w:val="000944C2"/>
    <w:rsid w:val="00095003"/>
    <w:rsid w:val="0009516B"/>
    <w:rsid w:val="000953BD"/>
    <w:rsid w:val="0009563C"/>
    <w:rsid w:val="000968A6"/>
    <w:rsid w:val="00096D78"/>
    <w:rsid w:val="000A001A"/>
    <w:rsid w:val="000A12A7"/>
    <w:rsid w:val="000A1A01"/>
    <w:rsid w:val="000A1BD6"/>
    <w:rsid w:val="000A2E2C"/>
    <w:rsid w:val="000A41DE"/>
    <w:rsid w:val="000A4409"/>
    <w:rsid w:val="000A483B"/>
    <w:rsid w:val="000A549E"/>
    <w:rsid w:val="000A7880"/>
    <w:rsid w:val="000B0491"/>
    <w:rsid w:val="000B3C4C"/>
    <w:rsid w:val="000B43CA"/>
    <w:rsid w:val="000B48AF"/>
    <w:rsid w:val="000B566B"/>
    <w:rsid w:val="000B58FF"/>
    <w:rsid w:val="000B619F"/>
    <w:rsid w:val="000B670E"/>
    <w:rsid w:val="000B6E7F"/>
    <w:rsid w:val="000C094E"/>
    <w:rsid w:val="000C1D3E"/>
    <w:rsid w:val="000C33EC"/>
    <w:rsid w:val="000C3E92"/>
    <w:rsid w:val="000C3FA9"/>
    <w:rsid w:val="000C43F3"/>
    <w:rsid w:val="000D0588"/>
    <w:rsid w:val="000D0BD8"/>
    <w:rsid w:val="000D1865"/>
    <w:rsid w:val="000D1F30"/>
    <w:rsid w:val="000D24C1"/>
    <w:rsid w:val="000D3DEE"/>
    <w:rsid w:val="000D4FEC"/>
    <w:rsid w:val="000E0649"/>
    <w:rsid w:val="000E0D10"/>
    <w:rsid w:val="000E1B05"/>
    <w:rsid w:val="000E3E90"/>
    <w:rsid w:val="000E4DEC"/>
    <w:rsid w:val="000E627A"/>
    <w:rsid w:val="000E6E20"/>
    <w:rsid w:val="000E7637"/>
    <w:rsid w:val="000F0123"/>
    <w:rsid w:val="000F150C"/>
    <w:rsid w:val="000F1725"/>
    <w:rsid w:val="000F394B"/>
    <w:rsid w:val="000F5B93"/>
    <w:rsid w:val="000F69B9"/>
    <w:rsid w:val="000F6A01"/>
    <w:rsid w:val="000F6C5F"/>
    <w:rsid w:val="0010168E"/>
    <w:rsid w:val="00102045"/>
    <w:rsid w:val="00102BB7"/>
    <w:rsid w:val="00103382"/>
    <w:rsid w:val="0010338B"/>
    <w:rsid w:val="001035EB"/>
    <w:rsid w:val="00104211"/>
    <w:rsid w:val="00104F2A"/>
    <w:rsid w:val="00105E47"/>
    <w:rsid w:val="00106635"/>
    <w:rsid w:val="001079AE"/>
    <w:rsid w:val="001105DE"/>
    <w:rsid w:val="00110C5A"/>
    <w:rsid w:val="00111E8C"/>
    <w:rsid w:val="0011230B"/>
    <w:rsid w:val="00113AB9"/>
    <w:rsid w:val="00114211"/>
    <w:rsid w:val="00115D1E"/>
    <w:rsid w:val="00115F38"/>
    <w:rsid w:val="00116AA7"/>
    <w:rsid w:val="001202AC"/>
    <w:rsid w:val="00120632"/>
    <w:rsid w:val="00121FE6"/>
    <w:rsid w:val="001222CA"/>
    <w:rsid w:val="001222F4"/>
    <w:rsid w:val="00122476"/>
    <w:rsid w:val="0012470C"/>
    <w:rsid w:val="0012658F"/>
    <w:rsid w:val="00126D2A"/>
    <w:rsid w:val="0013002C"/>
    <w:rsid w:val="001308D2"/>
    <w:rsid w:val="00130B8A"/>
    <w:rsid w:val="00131F18"/>
    <w:rsid w:val="0013392D"/>
    <w:rsid w:val="00134FDD"/>
    <w:rsid w:val="0013508A"/>
    <w:rsid w:val="00135929"/>
    <w:rsid w:val="00135ECC"/>
    <w:rsid w:val="0013744E"/>
    <w:rsid w:val="001404F5"/>
    <w:rsid w:val="001407E1"/>
    <w:rsid w:val="001415BC"/>
    <w:rsid w:val="0014322C"/>
    <w:rsid w:val="00143BAF"/>
    <w:rsid w:val="00145CA5"/>
    <w:rsid w:val="00146154"/>
    <w:rsid w:val="001475DB"/>
    <w:rsid w:val="001507FB"/>
    <w:rsid w:val="00152856"/>
    <w:rsid w:val="00154112"/>
    <w:rsid w:val="00155920"/>
    <w:rsid w:val="001559E4"/>
    <w:rsid w:val="00155AC9"/>
    <w:rsid w:val="00156C00"/>
    <w:rsid w:val="001601B4"/>
    <w:rsid w:val="00160448"/>
    <w:rsid w:val="00161B87"/>
    <w:rsid w:val="00164837"/>
    <w:rsid w:val="00164D93"/>
    <w:rsid w:val="00166D6A"/>
    <w:rsid w:val="00167BEB"/>
    <w:rsid w:val="00171CB7"/>
    <w:rsid w:val="00171D09"/>
    <w:rsid w:val="00171D41"/>
    <w:rsid w:val="001724CF"/>
    <w:rsid w:val="001726A8"/>
    <w:rsid w:val="00173240"/>
    <w:rsid w:val="00173EB3"/>
    <w:rsid w:val="001742E1"/>
    <w:rsid w:val="0017528D"/>
    <w:rsid w:val="00175F04"/>
    <w:rsid w:val="00176228"/>
    <w:rsid w:val="001765A0"/>
    <w:rsid w:val="00176ABD"/>
    <w:rsid w:val="0017704A"/>
    <w:rsid w:val="00181D81"/>
    <w:rsid w:val="001826CF"/>
    <w:rsid w:val="001838DF"/>
    <w:rsid w:val="00184903"/>
    <w:rsid w:val="00184A14"/>
    <w:rsid w:val="00186D68"/>
    <w:rsid w:val="00191233"/>
    <w:rsid w:val="00191A55"/>
    <w:rsid w:val="00193EE7"/>
    <w:rsid w:val="0019438E"/>
    <w:rsid w:val="001956D1"/>
    <w:rsid w:val="00195C80"/>
    <w:rsid w:val="001964F4"/>
    <w:rsid w:val="0019688C"/>
    <w:rsid w:val="00196B82"/>
    <w:rsid w:val="001A17BF"/>
    <w:rsid w:val="001A2209"/>
    <w:rsid w:val="001A236A"/>
    <w:rsid w:val="001A4DCE"/>
    <w:rsid w:val="001A7146"/>
    <w:rsid w:val="001A7E1E"/>
    <w:rsid w:val="001A7ED2"/>
    <w:rsid w:val="001B0787"/>
    <w:rsid w:val="001B1E4B"/>
    <w:rsid w:val="001B74EB"/>
    <w:rsid w:val="001B76BA"/>
    <w:rsid w:val="001C28A2"/>
    <w:rsid w:val="001C2DE5"/>
    <w:rsid w:val="001C3782"/>
    <w:rsid w:val="001C4AD3"/>
    <w:rsid w:val="001C5815"/>
    <w:rsid w:val="001C69FC"/>
    <w:rsid w:val="001C760F"/>
    <w:rsid w:val="001C7694"/>
    <w:rsid w:val="001D02B1"/>
    <w:rsid w:val="001D304E"/>
    <w:rsid w:val="001D3FE2"/>
    <w:rsid w:val="001D5779"/>
    <w:rsid w:val="001D76FA"/>
    <w:rsid w:val="001E05D3"/>
    <w:rsid w:val="001E31E9"/>
    <w:rsid w:val="001E34A3"/>
    <w:rsid w:val="001E4F50"/>
    <w:rsid w:val="001E56BD"/>
    <w:rsid w:val="001E6C0F"/>
    <w:rsid w:val="001E7C44"/>
    <w:rsid w:val="001E7F8C"/>
    <w:rsid w:val="001F1C09"/>
    <w:rsid w:val="001F1DD6"/>
    <w:rsid w:val="001F21D3"/>
    <w:rsid w:val="001F22AA"/>
    <w:rsid w:val="001F2D94"/>
    <w:rsid w:val="001F346C"/>
    <w:rsid w:val="001F43FC"/>
    <w:rsid w:val="001F71C8"/>
    <w:rsid w:val="001F722A"/>
    <w:rsid w:val="001F7D2B"/>
    <w:rsid w:val="002009A0"/>
    <w:rsid w:val="00201BEB"/>
    <w:rsid w:val="00201C7D"/>
    <w:rsid w:val="00203DFF"/>
    <w:rsid w:val="00205DF9"/>
    <w:rsid w:val="002069D6"/>
    <w:rsid w:val="00206EC2"/>
    <w:rsid w:val="00207BC0"/>
    <w:rsid w:val="00210D55"/>
    <w:rsid w:val="00211C69"/>
    <w:rsid w:val="00212081"/>
    <w:rsid w:val="002121D2"/>
    <w:rsid w:val="002159FB"/>
    <w:rsid w:val="00216B73"/>
    <w:rsid w:val="002204A0"/>
    <w:rsid w:val="00221C58"/>
    <w:rsid w:val="00221DF6"/>
    <w:rsid w:val="002220E8"/>
    <w:rsid w:val="00222169"/>
    <w:rsid w:val="002224BE"/>
    <w:rsid w:val="0022428A"/>
    <w:rsid w:val="002256CD"/>
    <w:rsid w:val="002269AD"/>
    <w:rsid w:val="00227249"/>
    <w:rsid w:val="002275A5"/>
    <w:rsid w:val="00227F7B"/>
    <w:rsid w:val="00230AB7"/>
    <w:rsid w:val="00232C20"/>
    <w:rsid w:val="00233A0B"/>
    <w:rsid w:val="00233DCB"/>
    <w:rsid w:val="00233E6A"/>
    <w:rsid w:val="00234279"/>
    <w:rsid w:val="0023646B"/>
    <w:rsid w:val="00237762"/>
    <w:rsid w:val="00242382"/>
    <w:rsid w:val="00244412"/>
    <w:rsid w:val="00250A27"/>
    <w:rsid w:val="00251116"/>
    <w:rsid w:val="0025362F"/>
    <w:rsid w:val="00255886"/>
    <w:rsid w:val="00255F4E"/>
    <w:rsid w:val="00257BF3"/>
    <w:rsid w:val="002601BA"/>
    <w:rsid w:val="00260FF5"/>
    <w:rsid w:val="00261636"/>
    <w:rsid w:val="002637EA"/>
    <w:rsid w:val="00263E76"/>
    <w:rsid w:val="002650A9"/>
    <w:rsid w:val="002663F5"/>
    <w:rsid w:val="00266E7D"/>
    <w:rsid w:val="00267501"/>
    <w:rsid w:val="0026769C"/>
    <w:rsid w:val="00270293"/>
    <w:rsid w:val="002706E3"/>
    <w:rsid w:val="00272F4F"/>
    <w:rsid w:val="00274D3E"/>
    <w:rsid w:val="002752C3"/>
    <w:rsid w:val="00275738"/>
    <w:rsid w:val="0027714B"/>
    <w:rsid w:val="00280162"/>
    <w:rsid w:val="002807CB"/>
    <w:rsid w:val="00281C6A"/>
    <w:rsid w:val="00281EC3"/>
    <w:rsid w:val="00282B45"/>
    <w:rsid w:val="00282F0E"/>
    <w:rsid w:val="00283873"/>
    <w:rsid w:val="0028464A"/>
    <w:rsid w:val="00284AF7"/>
    <w:rsid w:val="002879CD"/>
    <w:rsid w:val="00290B3A"/>
    <w:rsid w:val="0029110E"/>
    <w:rsid w:val="002962B4"/>
    <w:rsid w:val="002A2D18"/>
    <w:rsid w:val="002A2E9B"/>
    <w:rsid w:val="002A3787"/>
    <w:rsid w:val="002A38A3"/>
    <w:rsid w:val="002A3EA3"/>
    <w:rsid w:val="002A5F8C"/>
    <w:rsid w:val="002A67E8"/>
    <w:rsid w:val="002A702E"/>
    <w:rsid w:val="002A7041"/>
    <w:rsid w:val="002A7374"/>
    <w:rsid w:val="002A781E"/>
    <w:rsid w:val="002B091E"/>
    <w:rsid w:val="002B19A8"/>
    <w:rsid w:val="002B1B8C"/>
    <w:rsid w:val="002B2FA6"/>
    <w:rsid w:val="002B42AB"/>
    <w:rsid w:val="002B4884"/>
    <w:rsid w:val="002B5A0C"/>
    <w:rsid w:val="002B752E"/>
    <w:rsid w:val="002B7A6F"/>
    <w:rsid w:val="002C4677"/>
    <w:rsid w:val="002C47E7"/>
    <w:rsid w:val="002C4CE2"/>
    <w:rsid w:val="002C5A78"/>
    <w:rsid w:val="002D245D"/>
    <w:rsid w:val="002D3D7E"/>
    <w:rsid w:val="002D44A0"/>
    <w:rsid w:val="002D4E73"/>
    <w:rsid w:val="002D5933"/>
    <w:rsid w:val="002D6212"/>
    <w:rsid w:val="002D7480"/>
    <w:rsid w:val="002D7966"/>
    <w:rsid w:val="002E36E5"/>
    <w:rsid w:val="002E3C82"/>
    <w:rsid w:val="002E4241"/>
    <w:rsid w:val="002E6498"/>
    <w:rsid w:val="002E7F64"/>
    <w:rsid w:val="002F0669"/>
    <w:rsid w:val="002F0FC3"/>
    <w:rsid w:val="002F2F6F"/>
    <w:rsid w:val="002F4866"/>
    <w:rsid w:val="002F50D1"/>
    <w:rsid w:val="002F58DC"/>
    <w:rsid w:val="002F5DAF"/>
    <w:rsid w:val="002F6246"/>
    <w:rsid w:val="002F695D"/>
    <w:rsid w:val="00301FFA"/>
    <w:rsid w:val="003021AF"/>
    <w:rsid w:val="00305682"/>
    <w:rsid w:val="00305E78"/>
    <w:rsid w:val="0030649D"/>
    <w:rsid w:val="00306678"/>
    <w:rsid w:val="003109D5"/>
    <w:rsid w:val="00312FCB"/>
    <w:rsid w:val="00314743"/>
    <w:rsid w:val="0031552E"/>
    <w:rsid w:val="00315D02"/>
    <w:rsid w:val="003163F6"/>
    <w:rsid w:val="00316C38"/>
    <w:rsid w:val="003227CC"/>
    <w:rsid w:val="00322A41"/>
    <w:rsid w:val="00323411"/>
    <w:rsid w:val="00323C3F"/>
    <w:rsid w:val="00326C60"/>
    <w:rsid w:val="00331128"/>
    <w:rsid w:val="003312A1"/>
    <w:rsid w:val="00331D8A"/>
    <w:rsid w:val="00331D98"/>
    <w:rsid w:val="00333ABF"/>
    <w:rsid w:val="00334D90"/>
    <w:rsid w:val="00335099"/>
    <w:rsid w:val="00335E41"/>
    <w:rsid w:val="00336A3F"/>
    <w:rsid w:val="00341718"/>
    <w:rsid w:val="00341EB2"/>
    <w:rsid w:val="00343903"/>
    <w:rsid w:val="003506EB"/>
    <w:rsid w:val="0035080E"/>
    <w:rsid w:val="00350C12"/>
    <w:rsid w:val="00352AF1"/>
    <w:rsid w:val="00353D0A"/>
    <w:rsid w:val="00354D85"/>
    <w:rsid w:val="00354FEC"/>
    <w:rsid w:val="00356289"/>
    <w:rsid w:val="00356AFD"/>
    <w:rsid w:val="00357392"/>
    <w:rsid w:val="003613A6"/>
    <w:rsid w:val="00366B7C"/>
    <w:rsid w:val="0037033B"/>
    <w:rsid w:val="00372A31"/>
    <w:rsid w:val="00375DE9"/>
    <w:rsid w:val="003801FE"/>
    <w:rsid w:val="003805EE"/>
    <w:rsid w:val="0038063A"/>
    <w:rsid w:val="00382606"/>
    <w:rsid w:val="003836B5"/>
    <w:rsid w:val="00383B3E"/>
    <w:rsid w:val="00385556"/>
    <w:rsid w:val="00386B4F"/>
    <w:rsid w:val="00386CCC"/>
    <w:rsid w:val="003877D6"/>
    <w:rsid w:val="00390692"/>
    <w:rsid w:val="00392DE2"/>
    <w:rsid w:val="00393340"/>
    <w:rsid w:val="0039377A"/>
    <w:rsid w:val="00393D35"/>
    <w:rsid w:val="00394BFF"/>
    <w:rsid w:val="00394E46"/>
    <w:rsid w:val="0039680B"/>
    <w:rsid w:val="003972DC"/>
    <w:rsid w:val="003A320D"/>
    <w:rsid w:val="003A35A3"/>
    <w:rsid w:val="003A3885"/>
    <w:rsid w:val="003A4BEB"/>
    <w:rsid w:val="003A4C66"/>
    <w:rsid w:val="003A6469"/>
    <w:rsid w:val="003A65D0"/>
    <w:rsid w:val="003A7576"/>
    <w:rsid w:val="003A78AD"/>
    <w:rsid w:val="003B1D1D"/>
    <w:rsid w:val="003B1E0E"/>
    <w:rsid w:val="003B3DDA"/>
    <w:rsid w:val="003B3EBE"/>
    <w:rsid w:val="003B5463"/>
    <w:rsid w:val="003B725E"/>
    <w:rsid w:val="003C025A"/>
    <w:rsid w:val="003C03ED"/>
    <w:rsid w:val="003C044F"/>
    <w:rsid w:val="003C158F"/>
    <w:rsid w:val="003C17F3"/>
    <w:rsid w:val="003C3FEA"/>
    <w:rsid w:val="003C43F6"/>
    <w:rsid w:val="003C4DD5"/>
    <w:rsid w:val="003C7D12"/>
    <w:rsid w:val="003D00C3"/>
    <w:rsid w:val="003D0FBB"/>
    <w:rsid w:val="003D2E14"/>
    <w:rsid w:val="003D319F"/>
    <w:rsid w:val="003D366E"/>
    <w:rsid w:val="003D3AFE"/>
    <w:rsid w:val="003D4FF3"/>
    <w:rsid w:val="003D535F"/>
    <w:rsid w:val="003D5FDA"/>
    <w:rsid w:val="003D6930"/>
    <w:rsid w:val="003D767D"/>
    <w:rsid w:val="003E0E9C"/>
    <w:rsid w:val="003E15EB"/>
    <w:rsid w:val="003E3074"/>
    <w:rsid w:val="003E5B18"/>
    <w:rsid w:val="003E6337"/>
    <w:rsid w:val="003E7E8D"/>
    <w:rsid w:val="003F2227"/>
    <w:rsid w:val="003F31D9"/>
    <w:rsid w:val="003F32E2"/>
    <w:rsid w:val="003F3E8C"/>
    <w:rsid w:val="003F6432"/>
    <w:rsid w:val="003F6B85"/>
    <w:rsid w:val="00400AC5"/>
    <w:rsid w:val="004045F5"/>
    <w:rsid w:val="004053F4"/>
    <w:rsid w:val="0040731C"/>
    <w:rsid w:val="00407362"/>
    <w:rsid w:val="004076E1"/>
    <w:rsid w:val="00407F84"/>
    <w:rsid w:val="00412C89"/>
    <w:rsid w:val="0041369B"/>
    <w:rsid w:val="00414134"/>
    <w:rsid w:val="0042159B"/>
    <w:rsid w:val="00424191"/>
    <w:rsid w:val="004277B9"/>
    <w:rsid w:val="00430F26"/>
    <w:rsid w:val="00432349"/>
    <w:rsid w:val="004324EA"/>
    <w:rsid w:val="00433F25"/>
    <w:rsid w:val="00436044"/>
    <w:rsid w:val="00436B47"/>
    <w:rsid w:val="00440CB4"/>
    <w:rsid w:val="00442B6C"/>
    <w:rsid w:val="00442E0F"/>
    <w:rsid w:val="004430CA"/>
    <w:rsid w:val="00444E8E"/>
    <w:rsid w:val="0044676D"/>
    <w:rsid w:val="00446B92"/>
    <w:rsid w:val="00446E3D"/>
    <w:rsid w:val="00451FB8"/>
    <w:rsid w:val="00453412"/>
    <w:rsid w:val="00453754"/>
    <w:rsid w:val="004554D4"/>
    <w:rsid w:val="00461848"/>
    <w:rsid w:val="0046210D"/>
    <w:rsid w:val="00462212"/>
    <w:rsid w:val="00463126"/>
    <w:rsid w:val="004650FA"/>
    <w:rsid w:val="00465B35"/>
    <w:rsid w:val="00466CC9"/>
    <w:rsid w:val="0046701E"/>
    <w:rsid w:val="00467326"/>
    <w:rsid w:val="0046736D"/>
    <w:rsid w:val="004674E9"/>
    <w:rsid w:val="00470558"/>
    <w:rsid w:val="00471AE7"/>
    <w:rsid w:val="00472035"/>
    <w:rsid w:val="00472C63"/>
    <w:rsid w:val="004731A1"/>
    <w:rsid w:val="00473745"/>
    <w:rsid w:val="00474477"/>
    <w:rsid w:val="004744B9"/>
    <w:rsid w:val="00474516"/>
    <w:rsid w:val="004745BA"/>
    <w:rsid w:val="004747F3"/>
    <w:rsid w:val="00475554"/>
    <w:rsid w:val="00475B1B"/>
    <w:rsid w:val="004763D3"/>
    <w:rsid w:val="00476A5F"/>
    <w:rsid w:val="0048114B"/>
    <w:rsid w:val="00481389"/>
    <w:rsid w:val="004816C4"/>
    <w:rsid w:val="00482324"/>
    <w:rsid w:val="004823F0"/>
    <w:rsid w:val="00482751"/>
    <w:rsid w:val="0048371C"/>
    <w:rsid w:val="00483A87"/>
    <w:rsid w:val="004905F4"/>
    <w:rsid w:val="00491F0C"/>
    <w:rsid w:val="00491F45"/>
    <w:rsid w:val="004930D2"/>
    <w:rsid w:val="0049398F"/>
    <w:rsid w:val="00493B2D"/>
    <w:rsid w:val="004A0326"/>
    <w:rsid w:val="004A44BF"/>
    <w:rsid w:val="004A501D"/>
    <w:rsid w:val="004A553A"/>
    <w:rsid w:val="004A69D4"/>
    <w:rsid w:val="004A6BC5"/>
    <w:rsid w:val="004A75F4"/>
    <w:rsid w:val="004A7B16"/>
    <w:rsid w:val="004B0CE6"/>
    <w:rsid w:val="004B13C0"/>
    <w:rsid w:val="004B1B2F"/>
    <w:rsid w:val="004B2C79"/>
    <w:rsid w:val="004B6A91"/>
    <w:rsid w:val="004B76A1"/>
    <w:rsid w:val="004C0E2B"/>
    <w:rsid w:val="004C161C"/>
    <w:rsid w:val="004C1D38"/>
    <w:rsid w:val="004C5C13"/>
    <w:rsid w:val="004C6E12"/>
    <w:rsid w:val="004C7320"/>
    <w:rsid w:val="004D0C36"/>
    <w:rsid w:val="004D1447"/>
    <w:rsid w:val="004D14B8"/>
    <w:rsid w:val="004D3480"/>
    <w:rsid w:val="004D50EB"/>
    <w:rsid w:val="004D7140"/>
    <w:rsid w:val="004E1295"/>
    <w:rsid w:val="004E199A"/>
    <w:rsid w:val="004E2C12"/>
    <w:rsid w:val="004E386D"/>
    <w:rsid w:val="004E3DAF"/>
    <w:rsid w:val="004E49F9"/>
    <w:rsid w:val="004E6A1B"/>
    <w:rsid w:val="004E6DE2"/>
    <w:rsid w:val="004F010F"/>
    <w:rsid w:val="004F084E"/>
    <w:rsid w:val="004F1726"/>
    <w:rsid w:val="004F1D6C"/>
    <w:rsid w:val="004F4E81"/>
    <w:rsid w:val="004F549A"/>
    <w:rsid w:val="004F6115"/>
    <w:rsid w:val="004F691E"/>
    <w:rsid w:val="004F75FF"/>
    <w:rsid w:val="005006DD"/>
    <w:rsid w:val="0050150B"/>
    <w:rsid w:val="00502351"/>
    <w:rsid w:val="005066F5"/>
    <w:rsid w:val="0051002D"/>
    <w:rsid w:val="00511451"/>
    <w:rsid w:val="00514B87"/>
    <w:rsid w:val="0051536D"/>
    <w:rsid w:val="005209C8"/>
    <w:rsid w:val="00521A0F"/>
    <w:rsid w:val="00522286"/>
    <w:rsid w:val="00522CD7"/>
    <w:rsid w:val="00523449"/>
    <w:rsid w:val="00525091"/>
    <w:rsid w:val="005270EB"/>
    <w:rsid w:val="0052736B"/>
    <w:rsid w:val="0053007C"/>
    <w:rsid w:val="00532D7D"/>
    <w:rsid w:val="00536E18"/>
    <w:rsid w:val="0053705D"/>
    <w:rsid w:val="00537A55"/>
    <w:rsid w:val="00540216"/>
    <w:rsid w:val="005406AE"/>
    <w:rsid w:val="00540CFB"/>
    <w:rsid w:val="00540D9B"/>
    <w:rsid w:val="0054106C"/>
    <w:rsid w:val="00541790"/>
    <w:rsid w:val="0054317E"/>
    <w:rsid w:val="00543B5E"/>
    <w:rsid w:val="005447C8"/>
    <w:rsid w:val="00544871"/>
    <w:rsid w:val="005454AB"/>
    <w:rsid w:val="005455B4"/>
    <w:rsid w:val="005459EC"/>
    <w:rsid w:val="00547243"/>
    <w:rsid w:val="005476AD"/>
    <w:rsid w:val="0055106D"/>
    <w:rsid w:val="00551DB3"/>
    <w:rsid w:val="00554AEA"/>
    <w:rsid w:val="00555911"/>
    <w:rsid w:val="00556B75"/>
    <w:rsid w:val="00557FAA"/>
    <w:rsid w:val="00560E18"/>
    <w:rsid w:val="00561DE0"/>
    <w:rsid w:val="005627B3"/>
    <w:rsid w:val="00563BB5"/>
    <w:rsid w:val="00564D77"/>
    <w:rsid w:val="005667DE"/>
    <w:rsid w:val="00567B68"/>
    <w:rsid w:val="0057088D"/>
    <w:rsid w:val="00571023"/>
    <w:rsid w:val="005718D4"/>
    <w:rsid w:val="00571D38"/>
    <w:rsid w:val="00571F0F"/>
    <w:rsid w:val="00571F14"/>
    <w:rsid w:val="00573948"/>
    <w:rsid w:val="00573A3B"/>
    <w:rsid w:val="00576040"/>
    <w:rsid w:val="00576967"/>
    <w:rsid w:val="005772C4"/>
    <w:rsid w:val="00580721"/>
    <w:rsid w:val="005810DA"/>
    <w:rsid w:val="00581AEB"/>
    <w:rsid w:val="0058420B"/>
    <w:rsid w:val="005849EC"/>
    <w:rsid w:val="0058589D"/>
    <w:rsid w:val="00586BAE"/>
    <w:rsid w:val="00587423"/>
    <w:rsid w:val="00587647"/>
    <w:rsid w:val="00590AC3"/>
    <w:rsid w:val="005914BA"/>
    <w:rsid w:val="005916A2"/>
    <w:rsid w:val="005939B0"/>
    <w:rsid w:val="00594BAE"/>
    <w:rsid w:val="00594CFA"/>
    <w:rsid w:val="0059505E"/>
    <w:rsid w:val="00595A95"/>
    <w:rsid w:val="005A01DD"/>
    <w:rsid w:val="005A077F"/>
    <w:rsid w:val="005A3D6D"/>
    <w:rsid w:val="005A50F0"/>
    <w:rsid w:val="005A5A09"/>
    <w:rsid w:val="005A5DF4"/>
    <w:rsid w:val="005B0D5D"/>
    <w:rsid w:val="005B0D93"/>
    <w:rsid w:val="005B16C8"/>
    <w:rsid w:val="005B419E"/>
    <w:rsid w:val="005B698B"/>
    <w:rsid w:val="005B7533"/>
    <w:rsid w:val="005B7887"/>
    <w:rsid w:val="005B7C7D"/>
    <w:rsid w:val="005C04EF"/>
    <w:rsid w:val="005C27EA"/>
    <w:rsid w:val="005C3A6B"/>
    <w:rsid w:val="005C4A03"/>
    <w:rsid w:val="005C61B9"/>
    <w:rsid w:val="005D1A95"/>
    <w:rsid w:val="005D2E61"/>
    <w:rsid w:val="005D3795"/>
    <w:rsid w:val="005D394D"/>
    <w:rsid w:val="005D3A94"/>
    <w:rsid w:val="005D5746"/>
    <w:rsid w:val="005E2025"/>
    <w:rsid w:val="005E22D6"/>
    <w:rsid w:val="005E39A5"/>
    <w:rsid w:val="005E5548"/>
    <w:rsid w:val="005E5D1D"/>
    <w:rsid w:val="005E6231"/>
    <w:rsid w:val="005F0482"/>
    <w:rsid w:val="005F172E"/>
    <w:rsid w:val="005F1C67"/>
    <w:rsid w:val="005F1DB8"/>
    <w:rsid w:val="005F258B"/>
    <w:rsid w:val="005F2B6E"/>
    <w:rsid w:val="005F5B1F"/>
    <w:rsid w:val="005F652F"/>
    <w:rsid w:val="005F6FAF"/>
    <w:rsid w:val="0060065A"/>
    <w:rsid w:val="00601343"/>
    <w:rsid w:val="00601FA1"/>
    <w:rsid w:val="00602991"/>
    <w:rsid w:val="00602B37"/>
    <w:rsid w:val="006031D0"/>
    <w:rsid w:val="006036F7"/>
    <w:rsid w:val="0060449E"/>
    <w:rsid w:val="00604F3F"/>
    <w:rsid w:val="006068A9"/>
    <w:rsid w:val="006068B8"/>
    <w:rsid w:val="00606F30"/>
    <w:rsid w:val="006072C3"/>
    <w:rsid w:val="00611228"/>
    <w:rsid w:val="00614727"/>
    <w:rsid w:val="00614FB4"/>
    <w:rsid w:val="006164CC"/>
    <w:rsid w:val="006175A5"/>
    <w:rsid w:val="00617AB6"/>
    <w:rsid w:val="00620D0C"/>
    <w:rsid w:val="00623B72"/>
    <w:rsid w:val="00623C50"/>
    <w:rsid w:val="00624A2E"/>
    <w:rsid w:val="00627ADD"/>
    <w:rsid w:val="00635208"/>
    <w:rsid w:val="00636F51"/>
    <w:rsid w:val="006375E9"/>
    <w:rsid w:val="0064171C"/>
    <w:rsid w:val="00644A5C"/>
    <w:rsid w:val="00646165"/>
    <w:rsid w:val="00646396"/>
    <w:rsid w:val="006504D1"/>
    <w:rsid w:val="00650508"/>
    <w:rsid w:val="00651D61"/>
    <w:rsid w:val="006520A2"/>
    <w:rsid w:val="006525AE"/>
    <w:rsid w:val="0065326C"/>
    <w:rsid w:val="00653C36"/>
    <w:rsid w:val="00653DD8"/>
    <w:rsid w:val="0065453F"/>
    <w:rsid w:val="00654FA7"/>
    <w:rsid w:val="00655D50"/>
    <w:rsid w:val="006566D4"/>
    <w:rsid w:val="00656B71"/>
    <w:rsid w:val="0066196F"/>
    <w:rsid w:val="00663327"/>
    <w:rsid w:val="0066473A"/>
    <w:rsid w:val="00665A3F"/>
    <w:rsid w:val="00666243"/>
    <w:rsid w:val="006666F0"/>
    <w:rsid w:val="006667D1"/>
    <w:rsid w:val="00666B6F"/>
    <w:rsid w:val="00666CBE"/>
    <w:rsid w:val="006677FB"/>
    <w:rsid w:val="006705B7"/>
    <w:rsid w:val="00670726"/>
    <w:rsid w:val="00672585"/>
    <w:rsid w:val="0067426F"/>
    <w:rsid w:val="00674AB1"/>
    <w:rsid w:val="006756B3"/>
    <w:rsid w:val="00675EBA"/>
    <w:rsid w:val="006762DC"/>
    <w:rsid w:val="00676437"/>
    <w:rsid w:val="0067755E"/>
    <w:rsid w:val="00680929"/>
    <w:rsid w:val="00681F0C"/>
    <w:rsid w:val="00682D01"/>
    <w:rsid w:val="00684095"/>
    <w:rsid w:val="00686611"/>
    <w:rsid w:val="006868B3"/>
    <w:rsid w:val="00687269"/>
    <w:rsid w:val="00687995"/>
    <w:rsid w:val="00690128"/>
    <w:rsid w:val="00690D80"/>
    <w:rsid w:val="006928C6"/>
    <w:rsid w:val="00694216"/>
    <w:rsid w:val="00694EAB"/>
    <w:rsid w:val="006958A4"/>
    <w:rsid w:val="00697E2B"/>
    <w:rsid w:val="00697EB0"/>
    <w:rsid w:val="006A22F7"/>
    <w:rsid w:val="006A6AE7"/>
    <w:rsid w:val="006A7AF0"/>
    <w:rsid w:val="006A7CA8"/>
    <w:rsid w:val="006B0E0A"/>
    <w:rsid w:val="006B2310"/>
    <w:rsid w:val="006B26AC"/>
    <w:rsid w:val="006B37A3"/>
    <w:rsid w:val="006B447D"/>
    <w:rsid w:val="006B4EB6"/>
    <w:rsid w:val="006B523D"/>
    <w:rsid w:val="006B6CAA"/>
    <w:rsid w:val="006B71A8"/>
    <w:rsid w:val="006C073C"/>
    <w:rsid w:val="006C122A"/>
    <w:rsid w:val="006C142A"/>
    <w:rsid w:val="006C34A4"/>
    <w:rsid w:val="006C3E3A"/>
    <w:rsid w:val="006C4454"/>
    <w:rsid w:val="006C45A7"/>
    <w:rsid w:val="006C47B5"/>
    <w:rsid w:val="006C4BE0"/>
    <w:rsid w:val="006C6B56"/>
    <w:rsid w:val="006C6CA3"/>
    <w:rsid w:val="006D08BB"/>
    <w:rsid w:val="006D0FA6"/>
    <w:rsid w:val="006D2566"/>
    <w:rsid w:val="006D36D0"/>
    <w:rsid w:val="006D5385"/>
    <w:rsid w:val="006D58C8"/>
    <w:rsid w:val="006D663D"/>
    <w:rsid w:val="006E138A"/>
    <w:rsid w:val="006E348E"/>
    <w:rsid w:val="006E47CE"/>
    <w:rsid w:val="006E4FBC"/>
    <w:rsid w:val="006E5358"/>
    <w:rsid w:val="006E6138"/>
    <w:rsid w:val="006E75AA"/>
    <w:rsid w:val="006F3232"/>
    <w:rsid w:val="006F566C"/>
    <w:rsid w:val="006F6389"/>
    <w:rsid w:val="006F6BAD"/>
    <w:rsid w:val="006F6E5E"/>
    <w:rsid w:val="007025F6"/>
    <w:rsid w:val="00702BE8"/>
    <w:rsid w:val="007030C6"/>
    <w:rsid w:val="0070476A"/>
    <w:rsid w:val="00704C89"/>
    <w:rsid w:val="007053EB"/>
    <w:rsid w:val="00705DDA"/>
    <w:rsid w:val="0070605A"/>
    <w:rsid w:val="007071A0"/>
    <w:rsid w:val="0071212B"/>
    <w:rsid w:val="00712F3B"/>
    <w:rsid w:val="00714718"/>
    <w:rsid w:val="00714A3F"/>
    <w:rsid w:val="007152E7"/>
    <w:rsid w:val="00715783"/>
    <w:rsid w:val="007163CA"/>
    <w:rsid w:val="00716636"/>
    <w:rsid w:val="007167F4"/>
    <w:rsid w:val="00717303"/>
    <w:rsid w:val="007179E7"/>
    <w:rsid w:val="00717C52"/>
    <w:rsid w:val="00717D83"/>
    <w:rsid w:val="00720119"/>
    <w:rsid w:val="00720637"/>
    <w:rsid w:val="00730799"/>
    <w:rsid w:val="0073166D"/>
    <w:rsid w:val="00733685"/>
    <w:rsid w:val="0073529B"/>
    <w:rsid w:val="00736298"/>
    <w:rsid w:val="00736338"/>
    <w:rsid w:val="00736AC5"/>
    <w:rsid w:val="00737322"/>
    <w:rsid w:val="00741595"/>
    <w:rsid w:val="00743C42"/>
    <w:rsid w:val="00745F95"/>
    <w:rsid w:val="00746E25"/>
    <w:rsid w:val="00752990"/>
    <w:rsid w:val="007538FF"/>
    <w:rsid w:val="0075433B"/>
    <w:rsid w:val="0075655F"/>
    <w:rsid w:val="007569FE"/>
    <w:rsid w:val="007578A1"/>
    <w:rsid w:val="00760B1B"/>
    <w:rsid w:val="007617D8"/>
    <w:rsid w:val="00761E72"/>
    <w:rsid w:val="00761F30"/>
    <w:rsid w:val="00762575"/>
    <w:rsid w:val="007637DF"/>
    <w:rsid w:val="00764CB9"/>
    <w:rsid w:val="00764F9C"/>
    <w:rsid w:val="00770934"/>
    <w:rsid w:val="00770D62"/>
    <w:rsid w:val="007711CD"/>
    <w:rsid w:val="0077285F"/>
    <w:rsid w:val="00773A3D"/>
    <w:rsid w:val="00773C22"/>
    <w:rsid w:val="00774B39"/>
    <w:rsid w:val="007774EF"/>
    <w:rsid w:val="007778FB"/>
    <w:rsid w:val="00777C32"/>
    <w:rsid w:val="00780557"/>
    <w:rsid w:val="007805F9"/>
    <w:rsid w:val="0078121A"/>
    <w:rsid w:val="007816BD"/>
    <w:rsid w:val="0078212E"/>
    <w:rsid w:val="00782A4D"/>
    <w:rsid w:val="00782F09"/>
    <w:rsid w:val="007832C7"/>
    <w:rsid w:val="00784389"/>
    <w:rsid w:val="00785194"/>
    <w:rsid w:val="00786751"/>
    <w:rsid w:val="00790184"/>
    <w:rsid w:val="007911B4"/>
    <w:rsid w:val="00792CF4"/>
    <w:rsid w:val="00793AD7"/>
    <w:rsid w:val="00794049"/>
    <w:rsid w:val="0079444B"/>
    <w:rsid w:val="00796A56"/>
    <w:rsid w:val="00797010"/>
    <w:rsid w:val="00797BF7"/>
    <w:rsid w:val="00797C82"/>
    <w:rsid w:val="007A0F74"/>
    <w:rsid w:val="007A156D"/>
    <w:rsid w:val="007A514F"/>
    <w:rsid w:val="007A54E2"/>
    <w:rsid w:val="007A6276"/>
    <w:rsid w:val="007A658C"/>
    <w:rsid w:val="007A77D3"/>
    <w:rsid w:val="007A79A9"/>
    <w:rsid w:val="007B1F2A"/>
    <w:rsid w:val="007B27BA"/>
    <w:rsid w:val="007B2927"/>
    <w:rsid w:val="007B34CF"/>
    <w:rsid w:val="007B3A61"/>
    <w:rsid w:val="007B55EA"/>
    <w:rsid w:val="007B6599"/>
    <w:rsid w:val="007B7C43"/>
    <w:rsid w:val="007B7DDC"/>
    <w:rsid w:val="007C17DA"/>
    <w:rsid w:val="007C1DD6"/>
    <w:rsid w:val="007C2A87"/>
    <w:rsid w:val="007C3E21"/>
    <w:rsid w:val="007C5C0C"/>
    <w:rsid w:val="007C752C"/>
    <w:rsid w:val="007C75C9"/>
    <w:rsid w:val="007D180B"/>
    <w:rsid w:val="007D281E"/>
    <w:rsid w:val="007D2FC4"/>
    <w:rsid w:val="007D409C"/>
    <w:rsid w:val="007D78BB"/>
    <w:rsid w:val="007E0A8F"/>
    <w:rsid w:val="007E0C5C"/>
    <w:rsid w:val="007E2F74"/>
    <w:rsid w:val="007E3CB7"/>
    <w:rsid w:val="007E6D63"/>
    <w:rsid w:val="007E6FF8"/>
    <w:rsid w:val="007F02E6"/>
    <w:rsid w:val="007F04D1"/>
    <w:rsid w:val="007F14AD"/>
    <w:rsid w:val="007F3796"/>
    <w:rsid w:val="007F646F"/>
    <w:rsid w:val="008032F0"/>
    <w:rsid w:val="008035CA"/>
    <w:rsid w:val="008035FA"/>
    <w:rsid w:val="0080591C"/>
    <w:rsid w:val="008064B3"/>
    <w:rsid w:val="00806E2B"/>
    <w:rsid w:val="00807BA3"/>
    <w:rsid w:val="008103E3"/>
    <w:rsid w:val="0081046D"/>
    <w:rsid w:val="00811126"/>
    <w:rsid w:val="00811DC0"/>
    <w:rsid w:val="008130A0"/>
    <w:rsid w:val="0081310B"/>
    <w:rsid w:val="00814BFE"/>
    <w:rsid w:val="00815713"/>
    <w:rsid w:val="00816006"/>
    <w:rsid w:val="008166D4"/>
    <w:rsid w:val="00820736"/>
    <w:rsid w:val="00820AB2"/>
    <w:rsid w:val="008216E0"/>
    <w:rsid w:val="008226C5"/>
    <w:rsid w:val="00823D96"/>
    <w:rsid w:val="0082583C"/>
    <w:rsid w:val="00827383"/>
    <w:rsid w:val="0083057D"/>
    <w:rsid w:val="0083085D"/>
    <w:rsid w:val="008308F4"/>
    <w:rsid w:val="00832303"/>
    <w:rsid w:val="00832855"/>
    <w:rsid w:val="008336F3"/>
    <w:rsid w:val="0083634F"/>
    <w:rsid w:val="0083728B"/>
    <w:rsid w:val="00837790"/>
    <w:rsid w:val="0084058C"/>
    <w:rsid w:val="00845769"/>
    <w:rsid w:val="00845E77"/>
    <w:rsid w:val="008474E9"/>
    <w:rsid w:val="00847550"/>
    <w:rsid w:val="00852F13"/>
    <w:rsid w:val="00853F3D"/>
    <w:rsid w:val="00855918"/>
    <w:rsid w:val="00856587"/>
    <w:rsid w:val="0086031D"/>
    <w:rsid w:val="008610AE"/>
    <w:rsid w:val="00862EB7"/>
    <w:rsid w:val="00862F17"/>
    <w:rsid w:val="00864089"/>
    <w:rsid w:val="00866091"/>
    <w:rsid w:val="00866E36"/>
    <w:rsid w:val="00866E50"/>
    <w:rsid w:val="00866FAE"/>
    <w:rsid w:val="008673AF"/>
    <w:rsid w:val="0086796D"/>
    <w:rsid w:val="00867AC0"/>
    <w:rsid w:val="00867AD1"/>
    <w:rsid w:val="00871797"/>
    <w:rsid w:val="00872FC1"/>
    <w:rsid w:val="0087335A"/>
    <w:rsid w:val="00873BB3"/>
    <w:rsid w:val="00874059"/>
    <w:rsid w:val="00875B86"/>
    <w:rsid w:val="00875C0F"/>
    <w:rsid w:val="0087632D"/>
    <w:rsid w:val="00876964"/>
    <w:rsid w:val="00877D64"/>
    <w:rsid w:val="00877E41"/>
    <w:rsid w:val="00880F91"/>
    <w:rsid w:val="00882C95"/>
    <w:rsid w:val="00883049"/>
    <w:rsid w:val="0088342B"/>
    <w:rsid w:val="00884AE6"/>
    <w:rsid w:val="00885204"/>
    <w:rsid w:val="0088668D"/>
    <w:rsid w:val="00893A26"/>
    <w:rsid w:val="00893DE0"/>
    <w:rsid w:val="00893F56"/>
    <w:rsid w:val="00894AB9"/>
    <w:rsid w:val="0089789D"/>
    <w:rsid w:val="008A027E"/>
    <w:rsid w:val="008A0290"/>
    <w:rsid w:val="008A181B"/>
    <w:rsid w:val="008A6F17"/>
    <w:rsid w:val="008A7BC2"/>
    <w:rsid w:val="008B0F6D"/>
    <w:rsid w:val="008B15C5"/>
    <w:rsid w:val="008B16E6"/>
    <w:rsid w:val="008B1B5D"/>
    <w:rsid w:val="008B3725"/>
    <w:rsid w:val="008B5A35"/>
    <w:rsid w:val="008B7010"/>
    <w:rsid w:val="008C019C"/>
    <w:rsid w:val="008C0278"/>
    <w:rsid w:val="008C11DC"/>
    <w:rsid w:val="008C20A8"/>
    <w:rsid w:val="008C2F7F"/>
    <w:rsid w:val="008C518B"/>
    <w:rsid w:val="008C6F34"/>
    <w:rsid w:val="008C73E6"/>
    <w:rsid w:val="008D042F"/>
    <w:rsid w:val="008D1955"/>
    <w:rsid w:val="008D1F78"/>
    <w:rsid w:val="008D2F00"/>
    <w:rsid w:val="008D34FD"/>
    <w:rsid w:val="008D43AC"/>
    <w:rsid w:val="008D5C90"/>
    <w:rsid w:val="008D62F7"/>
    <w:rsid w:val="008E371D"/>
    <w:rsid w:val="008E3DF0"/>
    <w:rsid w:val="008E5465"/>
    <w:rsid w:val="008F00F1"/>
    <w:rsid w:val="008F0DE8"/>
    <w:rsid w:val="008F1443"/>
    <w:rsid w:val="008F1C0F"/>
    <w:rsid w:val="008F2681"/>
    <w:rsid w:val="008F342A"/>
    <w:rsid w:val="008F46DD"/>
    <w:rsid w:val="008F5DFD"/>
    <w:rsid w:val="008F7DD4"/>
    <w:rsid w:val="009006EB"/>
    <w:rsid w:val="00901B2D"/>
    <w:rsid w:val="00904915"/>
    <w:rsid w:val="00904B0C"/>
    <w:rsid w:val="00905B47"/>
    <w:rsid w:val="00907147"/>
    <w:rsid w:val="00910209"/>
    <w:rsid w:val="009107CC"/>
    <w:rsid w:val="00911B23"/>
    <w:rsid w:val="00911DF6"/>
    <w:rsid w:val="00912176"/>
    <w:rsid w:val="0091406A"/>
    <w:rsid w:val="00915553"/>
    <w:rsid w:val="00917CD2"/>
    <w:rsid w:val="00921E4D"/>
    <w:rsid w:val="00922F57"/>
    <w:rsid w:val="00923D17"/>
    <w:rsid w:val="00923E31"/>
    <w:rsid w:val="009240A5"/>
    <w:rsid w:val="00924A1E"/>
    <w:rsid w:val="00927BF9"/>
    <w:rsid w:val="00927CEB"/>
    <w:rsid w:val="009304DC"/>
    <w:rsid w:val="00930A6E"/>
    <w:rsid w:val="00934A72"/>
    <w:rsid w:val="009373F5"/>
    <w:rsid w:val="009376B2"/>
    <w:rsid w:val="00940787"/>
    <w:rsid w:val="00944236"/>
    <w:rsid w:val="00944B48"/>
    <w:rsid w:val="009461C7"/>
    <w:rsid w:val="009465F9"/>
    <w:rsid w:val="00946F56"/>
    <w:rsid w:val="009515E9"/>
    <w:rsid w:val="00951BA3"/>
    <w:rsid w:val="0095264A"/>
    <w:rsid w:val="009547A1"/>
    <w:rsid w:val="009551D7"/>
    <w:rsid w:val="009555B7"/>
    <w:rsid w:val="0096058D"/>
    <w:rsid w:val="00961671"/>
    <w:rsid w:val="0096269B"/>
    <w:rsid w:val="00963218"/>
    <w:rsid w:val="00963CA6"/>
    <w:rsid w:val="00963CE1"/>
    <w:rsid w:val="00963FCB"/>
    <w:rsid w:val="00965217"/>
    <w:rsid w:val="00971D01"/>
    <w:rsid w:val="0097281A"/>
    <w:rsid w:val="00972E9C"/>
    <w:rsid w:val="009731A1"/>
    <w:rsid w:val="00973D3E"/>
    <w:rsid w:val="0097573F"/>
    <w:rsid w:val="00976DA4"/>
    <w:rsid w:val="00977373"/>
    <w:rsid w:val="00980EEC"/>
    <w:rsid w:val="00981230"/>
    <w:rsid w:val="00981CBD"/>
    <w:rsid w:val="0098221A"/>
    <w:rsid w:val="00983226"/>
    <w:rsid w:val="0098431E"/>
    <w:rsid w:val="00984DBE"/>
    <w:rsid w:val="00985411"/>
    <w:rsid w:val="009858DF"/>
    <w:rsid w:val="00986718"/>
    <w:rsid w:val="00986A65"/>
    <w:rsid w:val="00987A17"/>
    <w:rsid w:val="00990551"/>
    <w:rsid w:val="00990FBC"/>
    <w:rsid w:val="009916F7"/>
    <w:rsid w:val="00993940"/>
    <w:rsid w:val="00994628"/>
    <w:rsid w:val="009964FF"/>
    <w:rsid w:val="00996AE3"/>
    <w:rsid w:val="009A0C58"/>
    <w:rsid w:val="009A1DA5"/>
    <w:rsid w:val="009A2540"/>
    <w:rsid w:val="009A3BB9"/>
    <w:rsid w:val="009A412C"/>
    <w:rsid w:val="009A4E8A"/>
    <w:rsid w:val="009A778B"/>
    <w:rsid w:val="009A7A99"/>
    <w:rsid w:val="009B206E"/>
    <w:rsid w:val="009B2938"/>
    <w:rsid w:val="009B2D2F"/>
    <w:rsid w:val="009B3DD1"/>
    <w:rsid w:val="009B4C66"/>
    <w:rsid w:val="009B5302"/>
    <w:rsid w:val="009B72BA"/>
    <w:rsid w:val="009B77DA"/>
    <w:rsid w:val="009C0218"/>
    <w:rsid w:val="009C2959"/>
    <w:rsid w:val="009C6B10"/>
    <w:rsid w:val="009C755D"/>
    <w:rsid w:val="009D306C"/>
    <w:rsid w:val="009D34C6"/>
    <w:rsid w:val="009D4135"/>
    <w:rsid w:val="009D4528"/>
    <w:rsid w:val="009D66B3"/>
    <w:rsid w:val="009D6AD8"/>
    <w:rsid w:val="009E28D7"/>
    <w:rsid w:val="009E2979"/>
    <w:rsid w:val="009E3462"/>
    <w:rsid w:val="009E427B"/>
    <w:rsid w:val="009E6794"/>
    <w:rsid w:val="009F005E"/>
    <w:rsid w:val="009F007C"/>
    <w:rsid w:val="009F3F83"/>
    <w:rsid w:val="009F4DA6"/>
    <w:rsid w:val="009F7412"/>
    <w:rsid w:val="00A0174D"/>
    <w:rsid w:val="00A0198E"/>
    <w:rsid w:val="00A023B5"/>
    <w:rsid w:val="00A028CB"/>
    <w:rsid w:val="00A03835"/>
    <w:rsid w:val="00A03968"/>
    <w:rsid w:val="00A03CBC"/>
    <w:rsid w:val="00A041C3"/>
    <w:rsid w:val="00A06FE1"/>
    <w:rsid w:val="00A1011B"/>
    <w:rsid w:val="00A11717"/>
    <w:rsid w:val="00A125C0"/>
    <w:rsid w:val="00A14349"/>
    <w:rsid w:val="00A14B81"/>
    <w:rsid w:val="00A15479"/>
    <w:rsid w:val="00A20742"/>
    <w:rsid w:val="00A2105C"/>
    <w:rsid w:val="00A26195"/>
    <w:rsid w:val="00A264D9"/>
    <w:rsid w:val="00A26626"/>
    <w:rsid w:val="00A267BA"/>
    <w:rsid w:val="00A2778D"/>
    <w:rsid w:val="00A2794E"/>
    <w:rsid w:val="00A311FC"/>
    <w:rsid w:val="00A31B79"/>
    <w:rsid w:val="00A31CE0"/>
    <w:rsid w:val="00A32AC5"/>
    <w:rsid w:val="00A36539"/>
    <w:rsid w:val="00A37E93"/>
    <w:rsid w:val="00A40A64"/>
    <w:rsid w:val="00A4202E"/>
    <w:rsid w:val="00A42ECA"/>
    <w:rsid w:val="00A45B1A"/>
    <w:rsid w:val="00A45C7C"/>
    <w:rsid w:val="00A45E9F"/>
    <w:rsid w:val="00A46AA8"/>
    <w:rsid w:val="00A51097"/>
    <w:rsid w:val="00A511E4"/>
    <w:rsid w:val="00A55393"/>
    <w:rsid w:val="00A562D4"/>
    <w:rsid w:val="00A566CE"/>
    <w:rsid w:val="00A56701"/>
    <w:rsid w:val="00A57078"/>
    <w:rsid w:val="00A57D4B"/>
    <w:rsid w:val="00A60D2D"/>
    <w:rsid w:val="00A61957"/>
    <w:rsid w:val="00A62252"/>
    <w:rsid w:val="00A631EE"/>
    <w:rsid w:val="00A63F80"/>
    <w:rsid w:val="00A65267"/>
    <w:rsid w:val="00A6781C"/>
    <w:rsid w:val="00A72585"/>
    <w:rsid w:val="00A72854"/>
    <w:rsid w:val="00A73996"/>
    <w:rsid w:val="00A739D4"/>
    <w:rsid w:val="00A74BF9"/>
    <w:rsid w:val="00A7580B"/>
    <w:rsid w:val="00A762F9"/>
    <w:rsid w:val="00A80977"/>
    <w:rsid w:val="00A80DE9"/>
    <w:rsid w:val="00A8162C"/>
    <w:rsid w:val="00A850B1"/>
    <w:rsid w:val="00A869E4"/>
    <w:rsid w:val="00A8707D"/>
    <w:rsid w:val="00A87411"/>
    <w:rsid w:val="00A90BD4"/>
    <w:rsid w:val="00A9205B"/>
    <w:rsid w:val="00A93F9E"/>
    <w:rsid w:val="00A94552"/>
    <w:rsid w:val="00A94DB8"/>
    <w:rsid w:val="00A96982"/>
    <w:rsid w:val="00A96FC1"/>
    <w:rsid w:val="00A975B1"/>
    <w:rsid w:val="00A976DA"/>
    <w:rsid w:val="00AA1666"/>
    <w:rsid w:val="00AA1949"/>
    <w:rsid w:val="00AA5288"/>
    <w:rsid w:val="00AA62AF"/>
    <w:rsid w:val="00AA673B"/>
    <w:rsid w:val="00AA6928"/>
    <w:rsid w:val="00AA695A"/>
    <w:rsid w:val="00AB0455"/>
    <w:rsid w:val="00AB0EB2"/>
    <w:rsid w:val="00AB100D"/>
    <w:rsid w:val="00AB2084"/>
    <w:rsid w:val="00AB208E"/>
    <w:rsid w:val="00AB38DF"/>
    <w:rsid w:val="00AB3B89"/>
    <w:rsid w:val="00AB57F5"/>
    <w:rsid w:val="00AB6290"/>
    <w:rsid w:val="00AC04F1"/>
    <w:rsid w:val="00AC13DD"/>
    <w:rsid w:val="00AC1656"/>
    <w:rsid w:val="00AC4563"/>
    <w:rsid w:val="00AC4D51"/>
    <w:rsid w:val="00AC4F78"/>
    <w:rsid w:val="00AC6A12"/>
    <w:rsid w:val="00AC6C5C"/>
    <w:rsid w:val="00AD1C2A"/>
    <w:rsid w:val="00AD502B"/>
    <w:rsid w:val="00AE0292"/>
    <w:rsid w:val="00AE0CE0"/>
    <w:rsid w:val="00AE1D7C"/>
    <w:rsid w:val="00AE2159"/>
    <w:rsid w:val="00AE3879"/>
    <w:rsid w:val="00AE551C"/>
    <w:rsid w:val="00AE5E96"/>
    <w:rsid w:val="00AE77B0"/>
    <w:rsid w:val="00AF0694"/>
    <w:rsid w:val="00AF0AD6"/>
    <w:rsid w:val="00AF0EFF"/>
    <w:rsid w:val="00AF3168"/>
    <w:rsid w:val="00AF400D"/>
    <w:rsid w:val="00AF5173"/>
    <w:rsid w:val="00AF5418"/>
    <w:rsid w:val="00AF626F"/>
    <w:rsid w:val="00AF76D4"/>
    <w:rsid w:val="00AF7F8D"/>
    <w:rsid w:val="00B00867"/>
    <w:rsid w:val="00B01C63"/>
    <w:rsid w:val="00B05B7D"/>
    <w:rsid w:val="00B05CB0"/>
    <w:rsid w:val="00B102CA"/>
    <w:rsid w:val="00B1272B"/>
    <w:rsid w:val="00B12791"/>
    <w:rsid w:val="00B129C8"/>
    <w:rsid w:val="00B12A30"/>
    <w:rsid w:val="00B12DEF"/>
    <w:rsid w:val="00B135FB"/>
    <w:rsid w:val="00B13D50"/>
    <w:rsid w:val="00B141BD"/>
    <w:rsid w:val="00B159AE"/>
    <w:rsid w:val="00B163D2"/>
    <w:rsid w:val="00B16706"/>
    <w:rsid w:val="00B1695C"/>
    <w:rsid w:val="00B17A4C"/>
    <w:rsid w:val="00B17CB1"/>
    <w:rsid w:val="00B20043"/>
    <w:rsid w:val="00B23627"/>
    <w:rsid w:val="00B237B7"/>
    <w:rsid w:val="00B23BEE"/>
    <w:rsid w:val="00B2620D"/>
    <w:rsid w:val="00B267EB"/>
    <w:rsid w:val="00B27097"/>
    <w:rsid w:val="00B3051F"/>
    <w:rsid w:val="00B30880"/>
    <w:rsid w:val="00B315DE"/>
    <w:rsid w:val="00B32B70"/>
    <w:rsid w:val="00B331F4"/>
    <w:rsid w:val="00B33996"/>
    <w:rsid w:val="00B36A90"/>
    <w:rsid w:val="00B4038D"/>
    <w:rsid w:val="00B41772"/>
    <w:rsid w:val="00B422E8"/>
    <w:rsid w:val="00B427F5"/>
    <w:rsid w:val="00B42D60"/>
    <w:rsid w:val="00B42F3C"/>
    <w:rsid w:val="00B430AE"/>
    <w:rsid w:val="00B453A6"/>
    <w:rsid w:val="00B46BAE"/>
    <w:rsid w:val="00B46D4D"/>
    <w:rsid w:val="00B5020A"/>
    <w:rsid w:val="00B5149B"/>
    <w:rsid w:val="00B51D40"/>
    <w:rsid w:val="00B526EC"/>
    <w:rsid w:val="00B53392"/>
    <w:rsid w:val="00B53BFF"/>
    <w:rsid w:val="00B53FC6"/>
    <w:rsid w:val="00B574D9"/>
    <w:rsid w:val="00B57762"/>
    <w:rsid w:val="00B57985"/>
    <w:rsid w:val="00B603F8"/>
    <w:rsid w:val="00B61795"/>
    <w:rsid w:val="00B61F49"/>
    <w:rsid w:val="00B62D87"/>
    <w:rsid w:val="00B646B5"/>
    <w:rsid w:val="00B64E1A"/>
    <w:rsid w:val="00B65E39"/>
    <w:rsid w:val="00B70BDE"/>
    <w:rsid w:val="00B71559"/>
    <w:rsid w:val="00B71AD6"/>
    <w:rsid w:val="00B72168"/>
    <w:rsid w:val="00B72210"/>
    <w:rsid w:val="00B7504E"/>
    <w:rsid w:val="00B7584A"/>
    <w:rsid w:val="00B75D10"/>
    <w:rsid w:val="00B75F48"/>
    <w:rsid w:val="00B769DB"/>
    <w:rsid w:val="00B77626"/>
    <w:rsid w:val="00B8058B"/>
    <w:rsid w:val="00B8108B"/>
    <w:rsid w:val="00B823B0"/>
    <w:rsid w:val="00B827D9"/>
    <w:rsid w:val="00B85F5F"/>
    <w:rsid w:val="00B866B8"/>
    <w:rsid w:val="00B87FF9"/>
    <w:rsid w:val="00B90378"/>
    <w:rsid w:val="00B90F3A"/>
    <w:rsid w:val="00B926B6"/>
    <w:rsid w:val="00B92B5B"/>
    <w:rsid w:val="00B92F9D"/>
    <w:rsid w:val="00B949C1"/>
    <w:rsid w:val="00B94F17"/>
    <w:rsid w:val="00B94FBB"/>
    <w:rsid w:val="00B958C6"/>
    <w:rsid w:val="00B96AF9"/>
    <w:rsid w:val="00B97566"/>
    <w:rsid w:val="00BA0AE1"/>
    <w:rsid w:val="00BA19F0"/>
    <w:rsid w:val="00BA2834"/>
    <w:rsid w:val="00BA2A13"/>
    <w:rsid w:val="00BA4788"/>
    <w:rsid w:val="00BA4806"/>
    <w:rsid w:val="00BA4E7E"/>
    <w:rsid w:val="00BA5DE5"/>
    <w:rsid w:val="00BA6084"/>
    <w:rsid w:val="00BA6A01"/>
    <w:rsid w:val="00BA70CB"/>
    <w:rsid w:val="00BA74D4"/>
    <w:rsid w:val="00BB04EC"/>
    <w:rsid w:val="00BB06BC"/>
    <w:rsid w:val="00BB2269"/>
    <w:rsid w:val="00BB2888"/>
    <w:rsid w:val="00BB428F"/>
    <w:rsid w:val="00BB47C7"/>
    <w:rsid w:val="00BB625E"/>
    <w:rsid w:val="00BB6F97"/>
    <w:rsid w:val="00BC328C"/>
    <w:rsid w:val="00BC330D"/>
    <w:rsid w:val="00BC3CE1"/>
    <w:rsid w:val="00BC6095"/>
    <w:rsid w:val="00BC792C"/>
    <w:rsid w:val="00BC79CA"/>
    <w:rsid w:val="00BD0C19"/>
    <w:rsid w:val="00BD4FE7"/>
    <w:rsid w:val="00BD5CA8"/>
    <w:rsid w:val="00BD5E69"/>
    <w:rsid w:val="00BD6916"/>
    <w:rsid w:val="00BE1C3D"/>
    <w:rsid w:val="00BE26F4"/>
    <w:rsid w:val="00BE2976"/>
    <w:rsid w:val="00BE3EEF"/>
    <w:rsid w:val="00BE5886"/>
    <w:rsid w:val="00BE5C89"/>
    <w:rsid w:val="00BE6129"/>
    <w:rsid w:val="00BE6EE7"/>
    <w:rsid w:val="00BE7151"/>
    <w:rsid w:val="00BF0F3C"/>
    <w:rsid w:val="00BF1EE9"/>
    <w:rsid w:val="00BF2616"/>
    <w:rsid w:val="00BF2E69"/>
    <w:rsid w:val="00BF3207"/>
    <w:rsid w:val="00BF327D"/>
    <w:rsid w:val="00BF3921"/>
    <w:rsid w:val="00BF5943"/>
    <w:rsid w:val="00BF63DE"/>
    <w:rsid w:val="00BF6A50"/>
    <w:rsid w:val="00BF6C80"/>
    <w:rsid w:val="00BF7DE0"/>
    <w:rsid w:val="00C003BD"/>
    <w:rsid w:val="00C013CA"/>
    <w:rsid w:val="00C0302F"/>
    <w:rsid w:val="00C047BF"/>
    <w:rsid w:val="00C04809"/>
    <w:rsid w:val="00C05696"/>
    <w:rsid w:val="00C05889"/>
    <w:rsid w:val="00C14375"/>
    <w:rsid w:val="00C1477D"/>
    <w:rsid w:val="00C17516"/>
    <w:rsid w:val="00C2109E"/>
    <w:rsid w:val="00C231E3"/>
    <w:rsid w:val="00C23595"/>
    <w:rsid w:val="00C240E0"/>
    <w:rsid w:val="00C2481A"/>
    <w:rsid w:val="00C25234"/>
    <w:rsid w:val="00C26D8E"/>
    <w:rsid w:val="00C26E9A"/>
    <w:rsid w:val="00C26FEF"/>
    <w:rsid w:val="00C312BA"/>
    <w:rsid w:val="00C33C40"/>
    <w:rsid w:val="00C400E9"/>
    <w:rsid w:val="00C40A52"/>
    <w:rsid w:val="00C42815"/>
    <w:rsid w:val="00C44228"/>
    <w:rsid w:val="00C45507"/>
    <w:rsid w:val="00C46243"/>
    <w:rsid w:val="00C4743B"/>
    <w:rsid w:val="00C474C1"/>
    <w:rsid w:val="00C477DB"/>
    <w:rsid w:val="00C53031"/>
    <w:rsid w:val="00C536A0"/>
    <w:rsid w:val="00C53F35"/>
    <w:rsid w:val="00C542C9"/>
    <w:rsid w:val="00C54423"/>
    <w:rsid w:val="00C56500"/>
    <w:rsid w:val="00C565A3"/>
    <w:rsid w:val="00C57162"/>
    <w:rsid w:val="00C57CFC"/>
    <w:rsid w:val="00C60F50"/>
    <w:rsid w:val="00C62091"/>
    <w:rsid w:val="00C62FB2"/>
    <w:rsid w:val="00C63461"/>
    <w:rsid w:val="00C648CF"/>
    <w:rsid w:val="00C7137D"/>
    <w:rsid w:val="00C71B61"/>
    <w:rsid w:val="00C73FB2"/>
    <w:rsid w:val="00C7464F"/>
    <w:rsid w:val="00C74E9D"/>
    <w:rsid w:val="00C75160"/>
    <w:rsid w:val="00C7565B"/>
    <w:rsid w:val="00C7605A"/>
    <w:rsid w:val="00C7783C"/>
    <w:rsid w:val="00C80B16"/>
    <w:rsid w:val="00C81955"/>
    <w:rsid w:val="00C8361D"/>
    <w:rsid w:val="00C839F0"/>
    <w:rsid w:val="00C84641"/>
    <w:rsid w:val="00C84B27"/>
    <w:rsid w:val="00C85556"/>
    <w:rsid w:val="00C85B3E"/>
    <w:rsid w:val="00C86475"/>
    <w:rsid w:val="00C9048D"/>
    <w:rsid w:val="00C92FD0"/>
    <w:rsid w:val="00C93D10"/>
    <w:rsid w:val="00C950F3"/>
    <w:rsid w:val="00C95DAC"/>
    <w:rsid w:val="00C966C8"/>
    <w:rsid w:val="00C967AE"/>
    <w:rsid w:val="00C96C8A"/>
    <w:rsid w:val="00C9727D"/>
    <w:rsid w:val="00CA1304"/>
    <w:rsid w:val="00CA4B28"/>
    <w:rsid w:val="00CA505B"/>
    <w:rsid w:val="00CA54F1"/>
    <w:rsid w:val="00CA7BE6"/>
    <w:rsid w:val="00CB0550"/>
    <w:rsid w:val="00CB21DF"/>
    <w:rsid w:val="00CB2BEA"/>
    <w:rsid w:val="00CB3272"/>
    <w:rsid w:val="00CB356A"/>
    <w:rsid w:val="00CB45C8"/>
    <w:rsid w:val="00CB61ED"/>
    <w:rsid w:val="00CC0000"/>
    <w:rsid w:val="00CC00DD"/>
    <w:rsid w:val="00CC2194"/>
    <w:rsid w:val="00CC2E24"/>
    <w:rsid w:val="00CC3174"/>
    <w:rsid w:val="00CC4609"/>
    <w:rsid w:val="00CC50D9"/>
    <w:rsid w:val="00CC5A02"/>
    <w:rsid w:val="00CC634F"/>
    <w:rsid w:val="00CC63A3"/>
    <w:rsid w:val="00CC6412"/>
    <w:rsid w:val="00CC74D5"/>
    <w:rsid w:val="00CD325D"/>
    <w:rsid w:val="00CD4F57"/>
    <w:rsid w:val="00CD6306"/>
    <w:rsid w:val="00CD6A93"/>
    <w:rsid w:val="00CE21CE"/>
    <w:rsid w:val="00CE34F6"/>
    <w:rsid w:val="00CE560C"/>
    <w:rsid w:val="00CE6EEA"/>
    <w:rsid w:val="00CE7477"/>
    <w:rsid w:val="00CE7FB1"/>
    <w:rsid w:val="00CF02B6"/>
    <w:rsid w:val="00CF0F6B"/>
    <w:rsid w:val="00CF12DC"/>
    <w:rsid w:val="00CF1E33"/>
    <w:rsid w:val="00CF2D12"/>
    <w:rsid w:val="00CF39E5"/>
    <w:rsid w:val="00CF508C"/>
    <w:rsid w:val="00CF5FCF"/>
    <w:rsid w:val="00CF64E1"/>
    <w:rsid w:val="00CF6BAB"/>
    <w:rsid w:val="00D005C2"/>
    <w:rsid w:val="00D01CB0"/>
    <w:rsid w:val="00D0374C"/>
    <w:rsid w:val="00D038C1"/>
    <w:rsid w:val="00D052D1"/>
    <w:rsid w:val="00D05679"/>
    <w:rsid w:val="00D059B0"/>
    <w:rsid w:val="00D06D41"/>
    <w:rsid w:val="00D075C5"/>
    <w:rsid w:val="00D1216D"/>
    <w:rsid w:val="00D13BC2"/>
    <w:rsid w:val="00D162ED"/>
    <w:rsid w:val="00D17659"/>
    <w:rsid w:val="00D21BE6"/>
    <w:rsid w:val="00D22021"/>
    <w:rsid w:val="00D2559B"/>
    <w:rsid w:val="00D25E29"/>
    <w:rsid w:val="00D26979"/>
    <w:rsid w:val="00D33BB8"/>
    <w:rsid w:val="00D35F35"/>
    <w:rsid w:val="00D40EAD"/>
    <w:rsid w:val="00D41B8C"/>
    <w:rsid w:val="00D41C59"/>
    <w:rsid w:val="00D41E4D"/>
    <w:rsid w:val="00D42188"/>
    <w:rsid w:val="00D4359E"/>
    <w:rsid w:val="00D45F2A"/>
    <w:rsid w:val="00D4698E"/>
    <w:rsid w:val="00D47189"/>
    <w:rsid w:val="00D477CC"/>
    <w:rsid w:val="00D50342"/>
    <w:rsid w:val="00D51D32"/>
    <w:rsid w:val="00D52F9C"/>
    <w:rsid w:val="00D53655"/>
    <w:rsid w:val="00D5713D"/>
    <w:rsid w:val="00D57DBF"/>
    <w:rsid w:val="00D60F92"/>
    <w:rsid w:val="00D61DFE"/>
    <w:rsid w:val="00D61EA9"/>
    <w:rsid w:val="00D62FB0"/>
    <w:rsid w:val="00D632F6"/>
    <w:rsid w:val="00D6413F"/>
    <w:rsid w:val="00D6424A"/>
    <w:rsid w:val="00D664D4"/>
    <w:rsid w:val="00D66BE1"/>
    <w:rsid w:val="00D678C6"/>
    <w:rsid w:val="00D70990"/>
    <w:rsid w:val="00D709C1"/>
    <w:rsid w:val="00D70CC6"/>
    <w:rsid w:val="00D76AA5"/>
    <w:rsid w:val="00D8022B"/>
    <w:rsid w:val="00D8024E"/>
    <w:rsid w:val="00D80565"/>
    <w:rsid w:val="00D80CB6"/>
    <w:rsid w:val="00D80F23"/>
    <w:rsid w:val="00D81CCC"/>
    <w:rsid w:val="00D82DE3"/>
    <w:rsid w:val="00D8330B"/>
    <w:rsid w:val="00D84200"/>
    <w:rsid w:val="00D916C1"/>
    <w:rsid w:val="00D92343"/>
    <w:rsid w:val="00D92CCA"/>
    <w:rsid w:val="00D93BC5"/>
    <w:rsid w:val="00D94223"/>
    <w:rsid w:val="00D94483"/>
    <w:rsid w:val="00D9516E"/>
    <w:rsid w:val="00D96248"/>
    <w:rsid w:val="00D97487"/>
    <w:rsid w:val="00D97C83"/>
    <w:rsid w:val="00D97DDC"/>
    <w:rsid w:val="00DA0510"/>
    <w:rsid w:val="00DA0DFE"/>
    <w:rsid w:val="00DA1010"/>
    <w:rsid w:val="00DA135B"/>
    <w:rsid w:val="00DA72F8"/>
    <w:rsid w:val="00DB0660"/>
    <w:rsid w:val="00DB199B"/>
    <w:rsid w:val="00DB1D04"/>
    <w:rsid w:val="00DB26BD"/>
    <w:rsid w:val="00DB2ABF"/>
    <w:rsid w:val="00DB3A5D"/>
    <w:rsid w:val="00DB525B"/>
    <w:rsid w:val="00DB64E4"/>
    <w:rsid w:val="00DB6AFF"/>
    <w:rsid w:val="00DC1FB7"/>
    <w:rsid w:val="00DC21F5"/>
    <w:rsid w:val="00DC2A15"/>
    <w:rsid w:val="00DC4D6E"/>
    <w:rsid w:val="00DC4E06"/>
    <w:rsid w:val="00DC5736"/>
    <w:rsid w:val="00DC5FDF"/>
    <w:rsid w:val="00DD05B3"/>
    <w:rsid w:val="00DD21A1"/>
    <w:rsid w:val="00DD3A71"/>
    <w:rsid w:val="00DD462A"/>
    <w:rsid w:val="00DD7952"/>
    <w:rsid w:val="00DE406E"/>
    <w:rsid w:val="00DE4199"/>
    <w:rsid w:val="00DE4FBE"/>
    <w:rsid w:val="00DE62FD"/>
    <w:rsid w:val="00DE6362"/>
    <w:rsid w:val="00DE7098"/>
    <w:rsid w:val="00DF0EE8"/>
    <w:rsid w:val="00DF1089"/>
    <w:rsid w:val="00DF1476"/>
    <w:rsid w:val="00DF16DD"/>
    <w:rsid w:val="00DF1EDA"/>
    <w:rsid w:val="00DF29A7"/>
    <w:rsid w:val="00DF327D"/>
    <w:rsid w:val="00DF330F"/>
    <w:rsid w:val="00DF37A8"/>
    <w:rsid w:val="00DF3C30"/>
    <w:rsid w:val="00DF408D"/>
    <w:rsid w:val="00E00C7A"/>
    <w:rsid w:val="00E01F51"/>
    <w:rsid w:val="00E02B45"/>
    <w:rsid w:val="00E02F1A"/>
    <w:rsid w:val="00E041A5"/>
    <w:rsid w:val="00E04A7B"/>
    <w:rsid w:val="00E102ED"/>
    <w:rsid w:val="00E1032D"/>
    <w:rsid w:val="00E1068F"/>
    <w:rsid w:val="00E14394"/>
    <w:rsid w:val="00E14E60"/>
    <w:rsid w:val="00E15053"/>
    <w:rsid w:val="00E1507D"/>
    <w:rsid w:val="00E15859"/>
    <w:rsid w:val="00E16D7B"/>
    <w:rsid w:val="00E17FBB"/>
    <w:rsid w:val="00E21C19"/>
    <w:rsid w:val="00E233AC"/>
    <w:rsid w:val="00E254A3"/>
    <w:rsid w:val="00E26614"/>
    <w:rsid w:val="00E3057D"/>
    <w:rsid w:val="00E30B38"/>
    <w:rsid w:val="00E312A4"/>
    <w:rsid w:val="00E33764"/>
    <w:rsid w:val="00E337AF"/>
    <w:rsid w:val="00E34B90"/>
    <w:rsid w:val="00E3517D"/>
    <w:rsid w:val="00E42E61"/>
    <w:rsid w:val="00E43FAC"/>
    <w:rsid w:val="00E442A7"/>
    <w:rsid w:val="00E44A2D"/>
    <w:rsid w:val="00E45775"/>
    <w:rsid w:val="00E4605F"/>
    <w:rsid w:val="00E46319"/>
    <w:rsid w:val="00E47C34"/>
    <w:rsid w:val="00E47D84"/>
    <w:rsid w:val="00E504A9"/>
    <w:rsid w:val="00E505D8"/>
    <w:rsid w:val="00E5193D"/>
    <w:rsid w:val="00E51E8D"/>
    <w:rsid w:val="00E54D4D"/>
    <w:rsid w:val="00E55B86"/>
    <w:rsid w:val="00E563F5"/>
    <w:rsid w:val="00E57CBD"/>
    <w:rsid w:val="00E60F40"/>
    <w:rsid w:val="00E64788"/>
    <w:rsid w:val="00E64B97"/>
    <w:rsid w:val="00E66AAA"/>
    <w:rsid w:val="00E67AE6"/>
    <w:rsid w:val="00E7011C"/>
    <w:rsid w:val="00E70E2F"/>
    <w:rsid w:val="00E7327B"/>
    <w:rsid w:val="00E73290"/>
    <w:rsid w:val="00E73B12"/>
    <w:rsid w:val="00E74D3D"/>
    <w:rsid w:val="00E7539A"/>
    <w:rsid w:val="00E753D9"/>
    <w:rsid w:val="00E75D7C"/>
    <w:rsid w:val="00E76F48"/>
    <w:rsid w:val="00E77312"/>
    <w:rsid w:val="00E77B07"/>
    <w:rsid w:val="00E77F8F"/>
    <w:rsid w:val="00E81FF7"/>
    <w:rsid w:val="00E83E8D"/>
    <w:rsid w:val="00E841CD"/>
    <w:rsid w:val="00E85322"/>
    <w:rsid w:val="00E856E7"/>
    <w:rsid w:val="00E86192"/>
    <w:rsid w:val="00E86730"/>
    <w:rsid w:val="00E90F37"/>
    <w:rsid w:val="00E93223"/>
    <w:rsid w:val="00E93B2E"/>
    <w:rsid w:val="00E942E4"/>
    <w:rsid w:val="00E94853"/>
    <w:rsid w:val="00E95423"/>
    <w:rsid w:val="00E959F5"/>
    <w:rsid w:val="00E96783"/>
    <w:rsid w:val="00E96AFB"/>
    <w:rsid w:val="00E97508"/>
    <w:rsid w:val="00EA0514"/>
    <w:rsid w:val="00EA0988"/>
    <w:rsid w:val="00EA1ED6"/>
    <w:rsid w:val="00EA1EE3"/>
    <w:rsid w:val="00EA3A92"/>
    <w:rsid w:val="00EA45C8"/>
    <w:rsid w:val="00EA4BA7"/>
    <w:rsid w:val="00EA4CEE"/>
    <w:rsid w:val="00EA66DE"/>
    <w:rsid w:val="00EA6CA6"/>
    <w:rsid w:val="00EA6DE5"/>
    <w:rsid w:val="00EA710C"/>
    <w:rsid w:val="00EB01F4"/>
    <w:rsid w:val="00EB15C6"/>
    <w:rsid w:val="00EB355D"/>
    <w:rsid w:val="00EB3C12"/>
    <w:rsid w:val="00EB4391"/>
    <w:rsid w:val="00EB451C"/>
    <w:rsid w:val="00EB52A9"/>
    <w:rsid w:val="00EB6F28"/>
    <w:rsid w:val="00EB75C2"/>
    <w:rsid w:val="00EC2F52"/>
    <w:rsid w:val="00EC30B7"/>
    <w:rsid w:val="00EC38E2"/>
    <w:rsid w:val="00EC4E5E"/>
    <w:rsid w:val="00EC5A02"/>
    <w:rsid w:val="00ED0CB8"/>
    <w:rsid w:val="00ED18D5"/>
    <w:rsid w:val="00ED1993"/>
    <w:rsid w:val="00ED27EE"/>
    <w:rsid w:val="00ED30FD"/>
    <w:rsid w:val="00ED7116"/>
    <w:rsid w:val="00EE0581"/>
    <w:rsid w:val="00EE453D"/>
    <w:rsid w:val="00EE4D39"/>
    <w:rsid w:val="00EF374D"/>
    <w:rsid w:val="00EF3B00"/>
    <w:rsid w:val="00EF4C6A"/>
    <w:rsid w:val="00EF6C94"/>
    <w:rsid w:val="00F00AC2"/>
    <w:rsid w:val="00F00CA1"/>
    <w:rsid w:val="00F010A8"/>
    <w:rsid w:val="00F038F7"/>
    <w:rsid w:val="00F07141"/>
    <w:rsid w:val="00F1021A"/>
    <w:rsid w:val="00F103FA"/>
    <w:rsid w:val="00F12647"/>
    <w:rsid w:val="00F133DC"/>
    <w:rsid w:val="00F1495B"/>
    <w:rsid w:val="00F173B4"/>
    <w:rsid w:val="00F174BB"/>
    <w:rsid w:val="00F17E5E"/>
    <w:rsid w:val="00F20131"/>
    <w:rsid w:val="00F204F7"/>
    <w:rsid w:val="00F20E9A"/>
    <w:rsid w:val="00F21519"/>
    <w:rsid w:val="00F221CD"/>
    <w:rsid w:val="00F22BF7"/>
    <w:rsid w:val="00F23024"/>
    <w:rsid w:val="00F2605A"/>
    <w:rsid w:val="00F27218"/>
    <w:rsid w:val="00F2772C"/>
    <w:rsid w:val="00F30C31"/>
    <w:rsid w:val="00F3149A"/>
    <w:rsid w:val="00F3267D"/>
    <w:rsid w:val="00F363CD"/>
    <w:rsid w:val="00F36A20"/>
    <w:rsid w:val="00F420E6"/>
    <w:rsid w:val="00F437BE"/>
    <w:rsid w:val="00F43D50"/>
    <w:rsid w:val="00F4425A"/>
    <w:rsid w:val="00F45186"/>
    <w:rsid w:val="00F47668"/>
    <w:rsid w:val="00F47CA4"/>
    <w:rsid w:val="00F50030"/>
    <w:rsid w:val="00F51A04"/>
    <w:rsid w:val="00F533C7"/>
    <w:rsid w:val="00F53F0B"/>
    <w:rsid w:val="00F54FC4"/>
    <w:rsid w:val="00F55549"/>
    <w:rsid w:val="00F55918"/>
    <w:rsid w:val="00F56444"/>
    <w:rsid w:val="00F573B5"/>
    <w:rsid w:val="00F609EC"/>
    <w:rsid w:val="00F60ECC"/>
    <w:rsid w:val="00F62D76"/>
    <w:rsid w:val="00F63CA6"/>
    <w:rsid w:val="00F63E0E"/>
    <w:rsid w:val="00F64F66"/>
    <w:rsid w:val="00F66B83"/>
    <w:rsid w:val="00F734C4"/>
    <w:rsid w:val="00F73F53"/>
    <w:rsid w:val="00F74A3E"/>
    <w:rsid w:val="00F76981"/>
    <w:rsid w:val="00F80BC8"/>
    <w:rsid w:val="00F80E75"/>
    <w:rsid w:val="00F8233E"/>
    <w:rsid w:val="00F8521D"/>
    <w:rsid w:val="00F8744A"/>
    <w:rsid w:val="00F90743"/>
    <w:rsid w:val="00F91C70"/>
    <w:rsid w:val="00F927E3"/>
    <w:rsid w:val="00F93154"/>
    <w:rsid w:val="00F94019"/>
    <w:rsid w:val="00F94291"/>
    <w:rsid w:val="00F95E1B"/>
    <w:rsid w:val="00F965E3"/>
    <w:rsid w:val="00F97711"/>
    <w:rsid w:val="00F9798D"/>
    <w:rsid w:val="00F97A4D"/>
    <w:rsid w:val="00F97D75"/>
    <w:rsid w:val="00FA07DC"/>
    <w:rsid w:val="00FA0D65"/>
    <w:rsid w:val="00FA1B5A"/>
    <w:rsid w:val="00FA2244"/>
    <w:rsid w:val="00FA23DD"/>
    <w:rsid w:val="00FA43E5"/>
    <w:rsid w:val="00FA49A1"/>
    <w:rsid w:val="00FA49F1"/>
    <w:rsid w:val="00FA58A8"/>
    <w:rsid w:val="00FA6A39"/>
    <w:rsid w:val="00FA7272"/>
    <w:rsid w:val="00FA7DEF"/>
    <w:rsid w:val="00FB1A7B"/>
    <w:rsid w:val="00FB2022"/>
    <w:rsid w:val="00FB24CB"/>
    <w:rsid w:val="00FB42FF"/>
    <w:rsid w:val="00FB517F"/>
    <w:rsid w:val="00FC00BC"/>
    <w:rsid w:val="00FC020D"/>
    <w:rsid w:val="00FC080F"/>
    <w:rsid w:val="00FC0F25"/>
    <w:rsid w:val="00FC0F7C"/>
    <w:rsid w:val="00FC1B6E"/>
    <w:rsid w:val="00FC28CA"/>
    <w:rsid w:val="00FC4696"/>
    <w:rsid w:val="00FC5366"/>
    <w:rsid w:val="00FD09A4"/>
    <w:rsid w:val="00FD1A1B"/>
    <w:rsid w:val="00FD1A28"/>
    <w:rsid w:val="00FD2310"/>
    <w:rsid w:val="00FD362D"/>
    <w:rsid w:val="00FD3C21"/>
    <w:rsid w:val="00FD6DDA"/>
    <w:rsid w:val="00FD706B"/>
    <w:rsid w:val="00FD7378"/>
    <w:rsid w:val="00FE0394"/>
    <w:rsid w:val="00FE07AC"/>
    <w:rsid w:val="00FE0F02"/>
    <w:rsid w:val="00FE1600"/>
    <w:rsid w:val="00FE2310"/>
    <w:rsid w:val="00FE2530"/>
    <w:rsid w:val="00FE2541"/>
    <w:rsid w:val="00FE2CD3"/>
    <w:rsid w:val="00FE43EC"/>
    <w:rsid w:val="00FE50CF"/>
    <w:rsid w:val="00FE6797"/>
    <w:rsid w:val="00FF0A01"/>
    <w:rsid w:val="00FF0F72"/>
    <w:rsid w:val="00FF1A59"/>
    <w:rsid w:val="00FF2612"/>
    <w:rsid w:val="00FF3805"/>
    <w:rsid w:val="00FF4E8E"/>
    <w:rsid w:val="00FF500C"/>
    <w:rsid w:val="00FF563F"/>
    <w:rsid w:val="00FF5DE0"/>
    <w:rsid w:val="00FF6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69F90"/>
  <w15:chartTrackingRefBased/>
  <w15:docId w15:val="{889BF6FC-7C94-46EC-860B-3D2CBD98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5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25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25F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7025F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025F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025F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25F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25F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25F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5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25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25F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7025F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025F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025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25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25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25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25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5F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025F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025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25F6"/>
    <w:rPr>
      <w:i/>
      <w:iCs/>
      <w:color w:val="404040" w:themeColor="text1" w:themeTint="BF"/>
    </w:rPr>
  </w:style>
  <w:style w:type="paragraph" w:styleId="ListParagraph">
    <w:name w:val="List Paragraph"/>
    <w:basedOn w:val="Normal"/>
    <w:uiPriority w:val="34"/>
    <w:qFormat/>
    <w:rsid w:val="007025F6"/>
    <w:pPr>
      <w:ind w:left="720"/>
      <w:contextualSpacing/>
    </w:pPr>
  </w:style>
  <w:style w:type="character" w:styleId="IntenseEmphasis">
    <w:name w:val="Intense Emphasis"/>
    <w:basedOn w:val="DefaultParagraphFont"/>
    <w:uiPriority w:val="21"/>
    <w:qFormat/>
    <w:rsid w:val="007025F6"/>
    <w:rPr>
      <w:i/>
      <w:iCs/>
      <w:color w:val="2F5496" w:themeColor="accent1" w:themeShade="BF"/>
    </w:rPr>
  </w:style>
  <w:style w:type="paragraph" w:styleId="IntenseQuote">
    <w:name w:val="Intense Quote"/>
    <w:basedOn w:val="Normal"/>
    <w:next w:val="Normal"/>
    <w:link w:val="IntenseQuoteChar"/>
    <w:uiPriority w:val="30"/>
    <w:qFormat/>
    <w:rsid w:val="007025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25F6"/>
    <w:rPr>
      <w:i/>
      <w:iCs/>
      <w:color w:val="2F5496" w:themeColor="accent1" w:themeShade="BF"/>
    </w:rPr>
  </w:style>
  <w:style w:type="character" w:styleId="IntenseReference">
    <w:name w:val="Intense Reference"/>
    <w:basedOn w:val="DefaultParagraphFont"/>
    <w:uiPriority w:val="32"/>
    <w:qFormat/>
    <w:rsid w:val="007025F6"/>
    <w:rPr>
      <w:b/>
      <w:bCs/>
      <w:smallCaps/>
      <w:color w:val="2F5496" w:themeColor="accent1" w:themeShade="BF"/>
      <w:spacing w:val="5"/>
    </w:rPr>
  </w:style>
  <w:style w:type="character" w:customStyle="1" w:styleId="fontstyle01">
    <w:name w:val="fontstyle01"/>
    <w:basedOn w:val="DefaultParagraphFont"/>
    <w:rsid w:val="007025F6"/>
    <w:rPr>
      <w:rFonts w:ascii="Times New Roman" w:hAnsi="Times New Roman" w:cs="Times New Roman" w:hint="default"/>
      <w:b w:val="0"/>
      <w:bCs w:val="0"/>
      <w:i w:val="0"/>
      <w:iCs w:val="0"/>
      <w:color w:val="000000"/>
      <w:sz w:val="22"/>
      <w:szCs w:val="22"/>
    </w:rPr>
  </w:style>
  <w:style w:type="character" w:styleId="Strong">
    <w:name w:val="Strong"/>
    <w:uiPriority w:val="22"/>
    <w:qFormat/>
    <w:rsid w:val="00EB43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3159</Words>
  <Characters>18010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Surface</cp:lastModifiedBy>
  <cp:revision>8</cp:revision>
  <dcterms:created xsi:type="dcterms:W3CDTF">2026-09-27T09:53:00Z</dcterms:created>
  <dcterms:modified xsi:type="dcterms:W3CDTF">2026-09-27T11:50:00Z</dcterms:modified>
</cp:coreProperties>
</file>